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1CA8E" w14:textId="77777777" w:rsidR="001E5F1B" w:rsidRPr="00921BFE" w:rsidRDefault="00F37EBA" w:rsidP="001E5F1B">
      <w:pPr>
        <w:pStyle w:val="Heading1"/>
        <w:rPr>
          <w:bCs w:val="0"/>
          <w:color w:val="000000"/>
          <w:sz w:val="20"/>
        </w:rPr>
      </w:pPr>
      <w:bookmarkStart w:id="0" w:name="_GoBack"/>
      <w:bookmarkEnd w:id="0"/>
      <w:r w:rsidRPr="008224AC">
        <w:rPr>
          <w:color w:val="0092D1"/>
        </w:rPr>
        <w:t>Long Term Agreement</w:t>
      </w:r>
      <w:r w:rsidR="001E5F1B" w:rsidRPr="008224AC">
        <w:rPr>
          <w:color w:val="0092D1"/>
        </w:rPr>
        <w:t xml:space="preserve"> </w:t>
      </w:r>
      <w:r w:rsidR="00732CF7" w:rsidRPr="008224AC">
        <w:rPr>
          <w:color w:val="0092D1"/>
          <w:spacing w:val="-3"/>
          <w:highlight w:val="lightGray"/>
        </w:rPr>
        <w:fldChar w:fldCharType="begin">
          <w:ffData>
            <w:name w:val=""/>
            <w:enabled/>
            <w:calcOnExit w:val="0"/>
            <w:textInput>
              <w:default w:val="[LTA reference and number]"/>
            </w:textInput>
          </w:ffData>
        </w:fldChar>
      </w:r>
      <w:r w:rsidR="00732CF7" w:rsidRPr="008224AC">
        <w:rPr>
          <w:color w:val="0092D1"/>
          <w:spacing w:val="-3"/>
          <w:highlight w:val="lightGray"/>
        </w:rPr>
        <w:instrText xml:space="preserve"> FORMTEXT </w:instrText>
      </w:r>
      <w:r w:rsidR="00732CF7" w:rsidRPr="008224AC">
        <w:rPr>
          <w:color w:val="0092D1"/>
          <w:spacing w:val="-3"/>
          <w:highlight w:val="lightGray"/>
        </w:rPr>
      </w:r>
      <w:r w:rsidR="00732CF7" w:rsidRPr="008224AC">
        <w:rPr>
          <w:color w:val="0092D1"/>
          <w:spacing w:val="-3"/>
          <w:highlight w:val="lightGray"/>
        </w:rPr>
        <w:fldChar w:fldCharType="separate"/>
      </w:r>
      <w:r w:rsidR="00732CF7" w:rsidRPr="008224AC">
        <w:rPr>
          <w:noProof/>
          <w:color w:val="0092D1"/>
          <w:spacing w:val="-3"/>
          <w:highlight w:val="lightGray"/>
        </w:rPr>
        <w:t>[LTA reference and number]</w:t>
      </w:r>
      <w:r w:rsidR="00732CF7" w:rsidRPr="008224AC">
        <w:rPr>
          <w:color w:val="0092D1"/>
          <w:spacing w:val="-3"/>
          <w:highlight w:val="lightGray"/>
        </w:rPr>
        <w:fldChar w:fldCharType="end"/>
      </w:r>
    </w:p>
    <w:p w14:paraId="16846D19" w14:textId="77777777" w:rsidR="001E5F1B" w:rsidRPr="008224AC" w:rsidRDefault="001E5F1B" w:rsidP="001E5F1B">
      <w:pPr>
        <w:pStyle w:val="Heading1"/>
        <w:jc w:val="center"/>
        <w:rPr>
          <w:color w:val="0092D1"/>
        </w:rPr>
      </w:pPr>
      <w:r w:rsidRPr="008224AC">
        <w:rPr>
          <w:color w:val="0092D1"/>
        </w:rPr>
        <w:t>INSTRUMENT OF AGREEMENT</w:t>
      </w:r>
    </w:p>
    <w:p w14:paraId="715A24CE" w14:textId="77777777" w:rsidR="001E5F1B" w:rsidRPr="00921BFE" w:rsidRDefault="001E5F1B" w:rsidP="001E5F1B">
      <w:pPr>
        <w:pStyle w:val="NormalWeb"/>
        <w:rPr>
          <w:rFonts w:ascii="Arial" w:hAnsi="Arial" w:cs="Arial"/>
          <w:color w:val="000000"/>
          <w:sz w:val="20"/>
          <w:szCs w:val="20"/>
        </w:rPr>
      </w:pPr>
      <w:r w:rsidRPr="00921BFE">
        <w:rPr>
          <w:rFonts w:ascii="Arial" w:hAnsi="Arial" w:cs="Arial"/>
          <w:color w:val="000000"/>
          <w:sz w:val="20"/>
          <w:szCs w:val="20"/>
        </w:rPr>
        <w:t xml:space="preserve">This </w:t>
      </w:r>
      <w:r w:rsidRPr="00BB4043">
        <w:rPr>
          <w:rFonts w:ascii="Arial" w:hAnsi="Arial" w:cs="Arial"/>
          <w:color w:val="000000"/>
          <w:sz w:val="20"/>
          <w:szCs w:val="20"/>
        </w:rPr>
        <w:t>Contract</w:t>
      </w:r>
      <w:r w:rsidRPr="00921BFE">
        <w:rPr>
          <w:rFonts w:ascii="Arial" w:hAnsi="Arial" w:cs="Arial"/>
          <w:color w:val="000000"/>
          <w:sz w:val="20"/>
          <w:szCs w:val="20"/>
        </w:rPr>
        <w:t xml:space="preserve"> is made on the [</w:t>
      </w:r>
      <w:r w:rsidRPr="00BB4043">
        <w:rPr>
          <w:rFonts w:ascii="Arial" w:hAnsi="Arial" w:cs="Arial"/>
          <w:color w:val="000000"/>
          <w:sz w:val="20"/>
          <w:szCs w:val="20"/>
          <w:highlight w:val="lightGray"/>
        </w:rPr>
        <w:t>insert</w:t>
      </w:r>
      <w:r w:rsidRPr="00921BFE">
        <w:rPr>
          <w:rFonts w:ascii="Arial" w:hAnsi="Arial" w:cs="Arial"/>
          <w:color w:val="000000"/>
          <w:sz w:val="20"/>
          <w:szCs w:val="20"/>
        </w:rPr>
        <w:t>] day of [</w:t>
      </w:r>
      <w:r w:rsidRPr="00BB4043">
        <w:rPr>
          <w:rFonts w:ascii="Arial" w:hAnsi="Arial" w:cs="Arial"/>
          <w:color w:val="000000"/>
          <w:sz w:val="20"/>
          <w:szCs w:val="20"/>
          <w:highlight w:val="lightGray"/>
        </w:rPr>
        <w:t>insert month</w:t>
      </w:r>
      <w:r w:rsidRPr="00921BFE">
        <w:rPr>
          <w:rFonts w:ascii="Arial" w:hAnsi="Arial" w:cs="Arial"/>
          <w:color w:val="000000"/>
          <w:sz w:val="20"/>
          <w:szCs w:val="20"/>
        </w:rPr>
        <w:t>] 20[</w:t>
      </w:r>
      <w:r w:rsidRPr="00BB4043">
        <w:rPr>
          <w:rFonts w:ascii="Arial" w:hAnsi="Arial" w:cs="Arial"/>
          <w:color w:val="000000"/>
          <w:sz w:val="20"/>
          <w:szCs w:val="20"/>
          <w:highlight w:val="lightGray"/>
        </w:rPr>
        <w:t>insert</w:t>
      </w:r>
      <w:r w:rsidRPr="00921BFE">
        <w:rPr>
          <w:rFonts w:ascii="Arial" w:hAnsi="Arial" w:cs="Arial"/>
          <w:color w:val="000000"/>
          <w:sz w:val="20"/>
          <w:szCs w:val="20"/>
        </w:rPr>
        <w:t xml:space="preserve">]. </w:t>
      </w:r>
    </w:p>
    <w:p w14:paraId="2A42F30A" w14:textId="77777777" w:rsidR="001E5F1B" w:rsidRPr="00921BFE" w:rsidRDefault="00AB5B45" w:rsidP="00BA7587">
      <w:pPr>
        <w:pStyle w:val="Headingwithnumbers"/>
        <w:numPr>
          <w:ilvl w:val="0"/>
          <w:numId w:val="0"/>
        </w:numPr>
        <w:ind w:left="360" w:hanging="360"/>
        <w:rPr>
          <w:color w:val="000000"/>
          <w:sz w:val="20"/>
          <w:szCs w:val="20"/>
        </w:rPr>
      </w:pPr>
      <w:r w:rsidRPr="008224AC">
        <w:rPr>
          <w:color w:val="0092D1"/>
        </w:rPr>
        <w:t>Between</w:t>
      </w:r>
      <w:r w:rsidRPr="00921BFE">
        <w:rPr>
          <w:color w:val="000000"/>
          <w:sz w:val="20"/>
          <w:szCs w:val="20"/>
        </w:rPr>
        <w:t xml:space="preserve"> </w:t>
      </w:r>
    </w:p>
    <w:p w14:paraId="65729861" w14:textId="77777777" w:rsidR="001E5F1B" w:rsidRPr="00921BFE" w:rsidRDefault="001E5F1B" w:rsidP="004D149D">
      <w:pPr>
        <w:pStyle w:val="NormalWeb"/>
        <w:jc w:val="both"/>
        <w:rPr>
          <w:rFonts w:ascii="Arial" w:hAnsi="Arial" w:cs="Arial"/>
          <w:color w:val="000000"/>
          <w:sz w:val="20"/>
          <w:szCs w:val="20"/>
        </w:rPr>
      </w:pPr>
      <w:r w:rsidRPr="00921BFE">
        <w:rPr>
          <w:rFonts w:ascii="Arial" w:hAnsi="Arial" w:cs="Arial"/>
          <w:color w:val="000000"/>
          <w:sz w:val="20"/>
          <w:szCs w:val="20"/>
        </w:rPr>
        <w:t xml:space="preserve">(1) The United Nations Office for Project Services (“UNOPS”), a subsidiary organ of the United Nations, (“UNOPS”); and </w:t>
      </w:r>
    </w:p>
    <w:p w14:paraId="784CA198" w14:textId="77777777" w:rsidR="001E5F1B" w:rsidRPr="00921BFE" w:rsidRDefault="001E5F1B" w:rsidP="004D149D">
      <w:pPr>
        <w:pStyle w:val="NormalWeb"/>
        <w:jc w:val="both"/>
        <w:rPr>
          <w:rFonts w:ascii="Arial" w:hAnsi="Arial" w:cs="Arial"/>
          <w:color w:val="000000"/>
          <w:sz w:val="20"/>
          <w:szCs w:val="20"/>
        </w:rPr>
      </w:pPr>
      <w:r w:rsidRPr="00921BFE">
        <w:rPr>
          <w:rFonts w:ascii="Arial" w:hAnsi="Arial" w:cs="Arial"/>
          <w:color w:val="000000"/>
          <w:sz w:val="20"/>
          <w:szCs w:val="20"/>
        </w:rPr>
        <w:t xml:space="preserve">(2) </w:t>
      </w:r>
      <w:r w:rsidRPr="00921BFE">
        <w:rPr>
          <w:rFonts w:ascii="Arial" w:hAnsi="Arial" w:cs="Arial"/>
          <w:noProof/>
          <w:spacing w:val="-3"/>
          <w:sz w:val="20"/>
          <w:szCs w:val="20"/>
          <w:highlight w:val="lightGray"/>
        </w:rPr>
        <w:t>[insert name]</w:t>
      </w:r>
      <w:r w:rsidRPr="00921BFE">
        <w:rPr>
          <w:rFonts w:ascii="Arial" w:hAnsi="Arial" w:cs="Arial"/>
          <w:color w:val="000000"/>
          <w:sz w:val="20"/>
          <w:szCs w:val="20"/>
        </w:rPr>
        <w:t xml:space="preserve">, a </w:t>
      </w:r>
      <w:r w:rsidRPr="00921BFE">
        <w:rPr>
          <w:rFonts w:ascii="Arial" w:hAnsi="Arial" w:cs="Arial"/>
          <w:noProof/>
          <w:spacing w:val="-3"/>
          <w:sz w:val="20"/>
          <w:szCs w:val="20"/>
          <w:highlight w:val="lightGray"/>
        </w:rPr>
        <w:t>[insert type of company e.g. limited liability]</w:t>
      </w:r>
      <w:r w:rsidRPr="00921BFE">
        <w:rPr>
          <w:rFonts w:ascii="Arial" w:hAnsi="Arial" w:cs="Arial"/>
          <w:color w:val="000000"/>
          <w:sz w:val="20"/>
          <w:szCs w:val="20"/>
        </w:rPr>
        <w:t xml:space="preserve"> company incorporated under the laws of </w:t>
      </w:r>
      <w:r w:rsidRPr="00921BFE">
        <w:rPr>
          <w:rFonts w:ascii="Arial" w:hAnsi="Arial" w:cs="Arial"/>
          <w:noProof/>
          <w:spacing w:val="-3"/>
          <w:sz w:val="20"/>
          <w:szCs w:val="20"/>
          <w:highlight w:val="lightGray"/>
        </w:rPr>
        <w:t>[insert</w:t>
      </w:r>
      <w:r w:rsidR="00F11E43" w:rsidRPr="00921BFE">
        <w:rPr>
          <w:rFonts w:ascii="Arial" w:hAnsi="Arial" w:cs="Arial"/>
          <w:noProof/>
          <w:spacing w:val="-3"/>
          <w:sz w:val="20"/>
          <w:szCs w:val="20"/>
          <w:highlight w:val="lightGray"/>
        </w:rPr>
        <w:t xml:space="preserve"> name of country</w:t>
      </w:r>
      <w:r w:rsidRPr="00921BFE">
        <w:rPr>
          <w:rFonts w:ascii="Arial" w:hAnsi="Arial" w:cs="Arial"/>
          <w:noProof/>
          <w:spacing w:val="-3"/>
          <w:sz w:val="20"/>
          <w:szCs w:val="20"/>
          <w:highlight w:val="lightGray"/>
        </w:rPr>
        <w:t>]</w:t>
      </w:r>
      <w:r w:rsidRPr="00921BFE">
        <w:rPr>
          <w:rFonts w:ascii="Arial" w:hAnsi="Arial" w:cs="Arial"/>
          <w:color w:val="000000"/>
          <w:sz w:val="20"/>
          <w:szCs w:val="20"/>
        </w:rPr>
        <w:t xml:space="preserve"> and having its registered address at </w:t>
      </w:r>
      <w:r w:rsidRPr="00921BFE">
        <w:rPr>
          <w:rFonts w:ascii="Arial" w:hAnsi="Arial" w:cs="Arial"/>
          <w:noProof/>
          <w:spacing w:val="-3"/>
          <w:sz w:val="20"/>
          <w:szCs w:val="20"/>
          <w:highlight w:val="lightGray"/>
        </w:rPr>
        <w:t>[address]</w:t>
      </w:r>
      <w:r w:rsidRPr="00921BFE">
        <w:rPr>
          <w:rFonts w:ascii="Arial" w:hAnsi="Arial" w:cs="Arial"/>
          <w:color w:val="000000"/>
          <w:sz w:val="20"/>
          <w:szCs w:val="20"/>
        </w:rPr>
        <w:t xml:space="preserve">, </w:t>
      </w:r>
      <w:r w:rsidRPr="00921BFE">
        <w:rPr>
          <w:rFonts w:ascii="Arial" w:hAnsi="Arial" w:cs="Arial"/>
          <w:noProof/>
          <w:spacing w:val="-3"/>
          <w:sz w:val="20"/>
          <w:szCs w:val="20"/>
          <w:highlight w:val="lightGray"/>
        </w:rPr>
        <w:t>[insert name of city and country]</w:t>
      </w:r>
      <w:r w:rsidRPr="00921BFE">
        <w:rPr>
          <w:rFonts w:ascii="Arial" w:hAnsi="Arial" w:cs="Arial"/>
          <w:color w:val="000000"/>
          <w:sz w:val="20"/>
          <w:szCs w:val="20"/>
        </w:rPr>
        <w:t xml:space="preserve"> (the “Contractor")</w:t>
      </w:r>
      <w:r w:rsidR="00D50024" w:rsidRPr="00921BFE">
        <w:rPr>
          <w:rFonts w:ascii="Arial" w:hAnsi="Arial" w:cs="Arial"/>
          <w:color w:val="000000"/>
          <w:sz w:val="20"/>
          <w:szCs w:val="20"/>
        </w:rPr>
        <w:t>, together with UNOPS, the Parties</w:t>
      </w:r>
      <w:r w:rsidRPr="00921BFE">
        <w:rPr>
          <w:rFonts w:ascii="Arial" w:hAnsi="Arial" w:cs="Arial"/>
          <w:color w:val="000000"/>
          <w:sz w:val="20"/>
          <w:szCs w:val="20"/>
        </w:rPr>
        <w:t>.</w:t>
      </w:r>
    </w:p>
    <w:p w14:paraId="2EE034B0" w14:textId="77777777" w:rsidR="00BA7587" w:rsidRPr="00921BFE" w:rsidRDefault="00AB5B45" w:rsidP="00BA7587">
      <w:pPr>
        <w:pStyle w:val="NormalWeb"/>
        <w:numPr>
          <w:ilvl w:val="0"/>
          <w:numId w:val="1"/>
        </w:numPr>
        <w:spacing w:before="0" w:beforeAutospacing="0" w:after="0" w:afterAutospacing="0"/>
        <w:ind w:hanging="720"/>
        <w:rPr>
          <w:rFonts w:ascii="Arial" w:hAnsi="Arial" w:cs="Arial"/>
          <w:b/>
          <w:color w:val="000000"/>
          <w:sz w:val="20"/>
          <w:szCs w:val="20"/>
        </w:rPr>
      </w:pPr>
      <w:r w:rsidRPr="008224AC">
        <w:rPr>
          <w:rFonts w:ascii="Arial" w:hAnsi="Arial" w:cs="Arial"/>
          <w:b/>
          <w:color w:val="0092D1"/>
          <w:sz w:val="28"/>
          <w:szCs w:val="28"/>
        </w:rPr>
        <w:t xml:space="preserve">Scope of the </w:t>
      </w:r>
      <w:r w:rsidR="008C4CF3" w:rsidRPr="008224AC">
        <w:rPr>
          <w:rFonts w:ascii="Arial" w:hAnsi="Arial" w:cs="Arial"/>
          <w:b/>
          <w:color w:val="0092D1"/>
          <w:sz w:val="28"/>
          <w:szCs w:val="28"/>
        </w:rPr>
        <w:t>Agreement</w:t>
      </w:r>
      <w:r w:rsidRPr="008224AC">
        <w:rPr>
          <w:rFonts w:ascii="Arial" w:hAnsi="Arial" w:cs="Arial"/>
          <w:b/>
          <w:color w:val="0092D1"/>
          <w:sz w:val="28"/>
          <w:szCs w:val="28"/>
        </w:rPr>
        <w:t>.</w:t>
      </w:r>
    </w:p>
    <w:p w14:paraId="6A521023" w14:textId="77777777" w:rsidR="00BA7587" w:rsidRPr="00921BFE" w:rsidRDefault="00BA7587" w:rsidP="00BA7587">
      <w:pPr>
        <w:pStyle w:val="NormalWeb"/>
        <w:spacing w:before="0" w:beforeAutospacing="0" w:after="0" w:afterAutospacing="0"/>
        <w:ind w:left="720"/>
        <w:rPr>
          <w:rFonts w:ascii="Arial" w:hAnsi="Arial" w:cs="Arial"/>
          <w:b/>
          <w:color w:val="000000"/>
          <w:sz w:val="20"/>
          <w:szCs w:val="20"/>
        </w:rPr>
      </w:pPr>
    </w:p>
    <w:p w14:paraId="69420480" w14:textId="4C86BC54" w:rsidR="005C685D" w:rsidRPr="00921BFE" w:rsidRDefault="005C685D" w:rsidP="00BA7587">
      <w:pPr>
        <w:pStyle w:val="Sub-heading"/>
        <w:numPr>
          <w:ilvl w:val="1"/>
          <w:numId w:val="1"/>
        </w:numPr>
        <w:spacing w:line="240" w:lineRule="atLeast"/>
        <w:ind w:left="709" w:hanging="709"/>
        <w:jc w:val="both"/>
        <w:rPr>
          <w:szCs w:val="20"/>
        </w:rPr>
      </w:pPr>
      <w:r w:rsidRPr="00921BFE">
        <w:rPr>
          <w:szCs w:val="20"/>
        </w:rPr>
        <w:t xml:space="preserve">UNOPS </w:t>
      </w:r>
      <w:r w:rsidR="001E5F1B" w:rsidRPr="00921BFE">
        <w:rPr>
          <w:szCs w:val="20"/>
        </w:rPr>
        <w:t xml:space="preserve">intends to </w:t>
      </w:r>
      <w:r w:rsidRPr="00921BFE">
        <w:rPr>
          <w:szCs w:val="20"/>
        </w:rPr>
        <w:t xml:space="preserve">retain the Contractor </w:t>
      </w:r>
      <w:r w:rsidR="00F11E43" w:rsidRPr="00921BFE">
        <w:rPr>
          <w:szCs w:val="20"/>
        </w:rPr>
        <w:t xml:space="preserve">for the </w:t>
      </w:r>
      <w:r w:rsidR="008C4CF3" w:rsidRPr="00921BFE">
        <w:rPr>
          <w:szCs w:val="20"/>
        </w:rPr>
        <w:t xml:space="preserve">latter </w:t>
      </w:r>
      <w:r w:rsidR="008C4CF3" w:rsidRPr="00921BFE">
        <w:rPr>
          <w:rFonts w:eastAsiaTheme="minorHAnsi"/>
          <w:szCs w:val="20"/>
          <w:highlight w:val="lightGray"/>
          <w:lang w:eastAsia="en-US"/>
        </w:rPr>
        <w:t xml:space="preserve">[supply goods and/or perform services]] </w:t>
      </w:r>
      <w:r w:rsidRPr="00921BFE">
        <w:rPr>
          <w:szCs w:val="20"/>
        </w:rPr>
        <w:t xml:space="preserve">regarding </w:t>
      </w:r>
      <w:r w:rsidR="00F11E43" w:rsidRPr="00921BFE">
        <w:rPr>
          <w:szCs w:val="20"/>
        </w:rPr>
        <w:fldChar w:fldCharType="begin">
          <w:ffData>
            <w:name w:val=""/>
            <w:enabled/>
            <w:calcOnExit w:val="0"/>
            <w:textInput>
              <w:default w:val="[insert summary description of the services]"/>
            </w:textInput>
          </w:ffData>
        </w:fldChar>
      </w:r>
      <w:r w:rsidR="00F11E43" w:rsidRPr="00921BFE">
        <w:rPr>
          <w:szCs w:val="20"/>
        </w:rPr>
        <w:instrText xml:space="preserve"> FORMTEXT </w:instrText>
      </w:r>
      <w:r w:rsidR="00F11E43" w:rsidRPr="00921BFE">
        <w:rPr>
          <w:szCs w:val="20"/>
        </w:rPr>
      </w:r>
      <w:r w:rsidR="00F11E43" w:rsidRPr="00921BFE">
        <w:rPr>
          <w:szCs w:val="20"/>
        </w:rPr>
        <w:fldChar w:fldCharType="separate"/>
      </w:r>
      <w:r w:rsidR="00F11E43" w:rsidRPr="00921BFE">
        <w:rPr>
          <w:szCs w:val="20"/>
        </w:rPr>
        <w:t>[insert summary description of the services]</w:t>
      </w:r>
      <w:r w:rsidR="00F11E43" w:rsidRPr="00921BFE">
        <w:rPr>
          <w:szCs w:val="20"/>
        </w:rPr>
        <w:fldChar w:fldCharType="end"/>
      </w:r>
      <w:r w:rsidR="001E5F1B" w:rsidRPr="00921BFE">
        <w:rPr>
          <w:szCs w:val="20"/>
        </w:rPr>
        <w:t xml:space="preserve">. </w:t>
      </w:r>
    </w:p>
    <w:p w14:paraId="24B39105" w14:textId="77777777" w:rsidR="00166779" w:rsidRPr="00921BFE" w:rsidRDefault="00166779" w:rsidP="00166779">
      <w:pPr>
        <w:pStyle w:val="Sub-heading"/>
        <w:numPr>
          <w:ilvl w:val="0"/>
          <w:numId w:val="0"/>
        </w:numPr>
        <w:spacing w:line="240" w:lineRule="atLeast"/>
        <w:ind w:left="709"/>
        <w:jc w:val="both"/>
        <w:rPr>
          <w:szCs w:val="20"/>
        </w:rPr>
      </w:pPr>
    </w:p>
    <w:p w14:paraId="17CF4396" w14:textId="268FABAE" w:rsidR="00575470" w:rsidRPr="00ED4E69" w:rsidRDefault="00575470" w:rsidP="00575470">
      <w:pPr>
        <w:pStyle w:val="Sub-heading"/>
        <w:numPr>
          <w:ilvl w:val="1"/>
          <w:numId w:val="1"/>
        </w:numPr>
        <w:spacing w:line="240" w:lineRule="atLeast"/>
        <w:ind w:left="709" w:hanging="709"/>
        <w:jc w:val="both"/>
        <w:rPr>
          <w:szCs w:val="20"/>
        </w:rPr>
      </w:pPr>
      <w:r w:rsidRPr="00ED4E69">
        <w:rPr>
          <w:szCs w:val="20"/>
        </w:rPr>
        <w:t xml:space="preserve">The Contractor has represented to UNOPS that it has the appropriate experience, expertise, licences, and resources required for the fulfilment of the obligations assumed by the Contractor in accordance with this </w:t>
      </w:r>
      <w:r>
        <w:rPr>
          <w:szCs w:val="20"/>
        </w:rPr>
        <w:t>Agreement.</w:t>
      </w:r>
      <w:r w:rsidRPr="00ED4E69">
        <w:rPr>
          <w:szCs w:val="20"/>
        </w:rPr>
        <w:t xml:space="preserve"> Particularly, the Contractor </w:t>
      </w:r>
      <w:r w:rsidRPr="00ED4E69">
        <w:rPr>
          <w:szCs w:val="24"/>
        </w:rPr>
        <w:t xml:space="preserve">represents that it is qualified, ready, willing, and able to </w:t>
      </w:r>
      <w:r w:rsidRPr="00ED4E69">
        <w:rPr>
          <w:rFonts w:eastAsiaTheme="minorHAnsi"/>
          <w:szCs w:val="20"/>
          <w:highlight w:val="lightGray"/>
          <w:lang w:eastAsia="en-US"/>
        </w:rPr>
        <w:t>choose as applicable [supply the goods and/or perform the services]]</w:t>
      </w:r>
      <w:r w:rsidRPr="00ED4E69">
        <w:rPr>
          <w:szCs w:val="24"/>
        </w:rPr>
        <w:t xml:space="preserve"> </w:t>
      </w:r>
      <w:r>
        <w:rPr>
          <w:szCs w:val="24"/>
        </w:rPr>
        <w:t>in accordance with the Agreement.</w:t>
      </w:r>
    </w:p>
    <w:p w14:paraId="05609202" w14:textId="77777777" w:rsidR="001C2CF2" w:rsidRPr="00921BFE" w:rsidRDefault="001C2CF2" w:rsidP="001C2CF2">
      <w:pPr>
        <w:pStyle w:val="Sub-heading"/>
        <w:numPr>
          <w:ilvl w:val="0"/>
          <w:numId w:val="0"/>
        </w:numPr>
        <w:spacing w:line="240" w:lineRule="atLeast"/>
        <w:ind w:left="709"/>
        <w:jc w:val="both"/>
        <w:rPr>
          <w:szCs w:val="20"/>
        </w:rPr>
      </w:pPr>
    </w:p>
    <w:p w14:paraId="64CE1943" w14:textId="77777777" w:rsidR="001C2CF2" w:rsidRPr="00921BFE" w:rsidRDefault="001C2CF2" w:rsidP="001C2CF2">
      <w:pPr>
        <w:pStyle w:val="Sub-heading"/>
        <w:numPr>
          <w:ilvl w:val="1"/>
          <w:numId w:val="1"/>
        </w:numPr>
        <w:spacing w:line="240" w:lineRule="atLeast"/>
        <w:ind w:left="709" w:hanging="709"/>
        <w:jc w:val="both"/>
        <w:rPr>
          <w:szCs w:val="20"/>
        </w:rPr>
      </w:pPr>
      <w:r w:rsidRPr="00921BFE">
        <w:rPr>
          <w:szCs w:val="20"/>
        </w:rPr>
        <w:t>In reliance on the Contractor’s representations UNOPS has entered into this Agreement.</w:t>
      </w:r>
    </w:p>
    <w:p w14:paraId="51AC0491" w14:textId="77777777" w:rsidR="00C96490" w:rsidRPr="00921BFE" w:rsidRDefault="00C96490" w:rsidP="00C96490">
      <w:pPr>
        <w:pStyle w:val="Sub-heading"/>
        <w:numPr>
          <w:ilvl w:val="0"/>
          <w:numId w:val="0"/>
        </w:numPr>
        <w:spacing w:line="240" w:lineRule="atLeast"/>
        <w:ind w:left="709"/>
        <w:jc w:val="both"/>
        <w:rPr>
          <w:szCs w:val="20"/>
        </w:rPr>
      </w:pPr>
    </w:p>
    <w:p w14:paraId="4F3817BA" w14:textId="77777777" w:rsidR="00C96490" w:rsidRPr="000163C0" w:rsidRDefault="00C96490" w:rsidP="00C96490">
      <w:pPr>
        <w:pStyle w:val="Sub-heading"/>
        <w:numPr>
          <w:ilvl w:val="1"/>
          <w:numId w:val="1"/>
        </w:numPr>
        <w:spacing w:line="240" w:lineRule="atLeast"/>
        <w:ind w:left="709" w:hanging="709"/>
        <w:jc w:val="both"/>
      </w:pPr>
      <w:r w:rsidRPr="000163C0">
        <w:t xml:space="preserve">The Contractor must accept and honour Purchase Orders issued by UNOPS </w:t>
      </w:r>
      <w:r w:rsidR="003974E0" w:rsidRPr="000163C0">
        <w:t xml:space="preserve">from any of its </w:t>
      </w:r>
      <w:r w:rsidRPr="000163C0">
        <w:t>office</w:t>
      </w:r>
      <w:r w:rsidR="003974E0" w:rsidRPr="000163C0">
        <w:t>s</w:t>
      </w:r>
      <w:r w:rsidRPr="000163C0">
        <w:t xml:space="preserve"> in any country</w:t>
      </w:r>
      <w:r w:rsidR="003974E0" w:rsidRPr="000163C0">
        <w:t>, worldwide</w:t>
      </w:r>
      <w:r w:rsidRPr="000163C0">
        <w:t>.</w:t>
      </w:r>
    </w:p>
    <w:p w14:paraId="35F3075F" w14:textId="77777777" w:rsidR="00C96490" w:rsidRPr="00921BFE" w:rsidRDefault="00C96490" w:rsidP="00C96490">
      <w:pPr>
        <w:pStyle w:val="Sub-heading"/>
        <w:numPr>
          <w:ilvl w:val="0"/>
          <w:numId w:val="0"/>
        </w:numPr>
        <w:spacing w:line="240" w:lineRule="atLeast"/>
        <w:ind w:left="709"/>
        <w:jc w:val="both"/>
      </w:pPr>
    </w:p>
    <w:p w14:paraId="476EA852" w14:textId="49A22117" w:rsidR="00C96490" w:rsidRPr="00921BFE" w:rsidRDefault="00C96490" w:rsidP="003974E0">
      <w:pPr>
        <w:pStyle w:val="Sub-heading"/>
        <w:numPr>
          <w:ilvl w:val="1"/>
          <w:numId w:val="1"/>
        </w:numPr>
        <w:spacing w:line="240" w:lineRule="atLeast"/>
        <w:ind w:left="709" w:hanging="709"/>
        <w:jc w:val="both"/>
        <w:rPr>
          <w:szCs w:val="20"/>
        </w:rPr>
      </w:pPr>
      <w:r w:rsidRPr="00921BFE">
        <w:t xml:space="preserve">The </w:t>
      </w:r>
      <w:r w:rsidRPr="00921BFE">
        <w:rPr>
          <w:szCs w:val="20"/>
        </w:rPr>
        <w:t>Agreement</w:t>
      </w:r>
      <w:r w:rsidRPr="00921BFE">
        <w:t xml:space="preserve"> does not accord any exclusivity to the Contractor with respect to</w:t>
      </w:r>
      <w:r w:rsidR="003974E0" w:rsidRPr="00921BFE">
        <w:t xml:space="preserve"> the</w:t>
      </w:r>
      <w:r w:rsidRPr="00921BFE">
        <w:t xml:space="preserve"> </w:t>
      </w:r>
      <w:r w:rsidR="003974E0" w:rsidRPr="00921BFE">
        <w:rPr>
          <w:rFonts w:eastAsiaTheme="minorHAnsi"/>
          <w:szCs w:val="20"/>
          <w:highlight w:val="lightGray"/>
          <w:lang w:eastAsia="en-US"/>
        </w:rPr>
        <w:t>[“Goods” and/or “Services”]]</w:t>
      </w:r>
      <w:r w:rsidR="003974E0" w:rsidRPr="00921BFE">
        <w:t xml:space="preserve"> listed in </w:t>
      </w:r>
      <w:r w:rsidR="003974E0" w:rsidRPr="00921BFE">
        <w:rPr>
          <w:bCs/>
        </w:rPr>
        <w:t xml:space="preserve">Annex </w:t>
      </w:r>
      <w:r w:rsidR="003974E0" w:rsidRPr="00921BFE">
        <w:rPr>
          <w:szCs w:val="24"/>
        </w:rPr>
        <w:t xml:space="preserve">3. </w:t>
      </w:r>
      <w:r w:rsidRPr="00921BFE">
        <w:t xml:space="preserve">UNOPS shall have no limitation on its right to obtain </w:t>
      </w:r>
      <w:r w:rsidR="003974E0" w:rsidRPr="00921BFE">
        <w:rPr>
          <w:rFonts w:eastAsiaTheme="minorHAnsi"/>
          <w:szCs w:val="20"/>
          <w:highlight w:val="lightGray"/>
          <w:lang w:eastAsia="en-US"/>
        </w:rPr>
        <w:t>[“Goods” and/or “Services”]]</w:t>
      </w:r>
      <w:r w:rsidR="003974E0" w:rsidRPr="00921BFE">
        <w:rPr>
          <w:rFonts w:eastAsiaTheme="minorHAnsi"/>
          <w:szCs w:val="20"/>
          <w:lang w:eastAsia="en-US"/>
        </w:rPr>
        <w:t xml:space="preserve"> </w:t>
      </w:r>
      <w:r w:rsidRPr="00921BFE">
        <w:t xml:space="preserve">of the same kind, </w:t>
      </w:r>
      <w:r w:rsidRPr="00921BFE">
        <w:rPr>
          <w:szCs w:val="20"/>
        </w:rPr>
        <w:t>quality</w:t>
      </w:r>
      <w:r w:rsidRPr="00921BFE">
        <w:t xml:space="preserve"> and quantity from any other source at any time.</w:t>
      </w:r>
    </w:p>
    <w:p w14:paraId="4C8B265E" w14:textId="77777777" w:rsidR="00C96490" w:rsidRPr="00921BFE" w:rsidRDefault="00C96490" w:rsidP="00C96490">
      <w:pPr>
        <w:pStyle w:val="Sub-heading"/>
        <w:numPr>
          <w:ilvl w:val="1"/>
          <w:numId w:val="1"/>
        </w:numPr>
        <w:spacing w:line="240" w:lineRule="atLeast"/>
        <w:ind w:left="709" w:hanging="709"/>
        <w:jc w:val="both"/>
        <w:rPr>
          <w:szCs w:val="20"/>
        </w:rPr>
      </w:pPr>
      <w:r w:rsidRPr="00921BFE">
        <w:t>This Agreement includes the possibility of pr</w:t>
      </w:r>
      <w:r w:rsidR="004C42A3" w:rsidRPr="00921BFE">
        <w:t>oviding successor models of the Goods</w:t>
      </w:r>
      <w:r w:rsidR="003974E0" w:rsidRPr="00921BFE">
        <w:rPr>
          <w:rFonts w:eastAsiaTheme="minorHAnsi"/>
          <w:szCs w:val="20"/>
          <w:lang w:eastAsia="en-US"/>
        </w:rPr>
        <w:t xml:space="preserve"> </w:t>
      </w:r>
      <w:r w:rsidRPr="00921BFE">
        <w:t>listed in Annex 3.  In the event of any model, technical or other changes affecting the Goods as specified in Annex 3, the Contractor shall offer equivalent or better specifications for any Goods ordered pursuant to this Agreement without any increase in the prices as provided for in Annex 3 of this Agreement.</w:t>
      </w:r>
    </w:p>
    <w:p w14:paraId="114BD55E" w14:textId="77777777" w:rsidR="001C2CF2" w:rsidRPr="00921BFE" w:rsidRDefault="001C2CF2" w:rsidP="001C2CF2">
      <w:pPr>
        <w:pStyle w:val="Sub-heading"/>
        <w:numPr>
          <w:ilvl w:val="0"/>
          <w:numId w:val="0"/>
        </w:numPr>
        <w:spacing w:line="240" w:lineRule="atLeast"/>
        <w:ind w:left="709"/>
        <w:jc w:val="both"/>
        <w:rPr>
          <w:szCs w:val="20"/>
        </w:rPr>
      </w:pPr>
    </w:p>
    <w:p w14:paraId="25453C3C" w14:textId="3B25067C" w:rsidR="001C2CF2" w:rsidRPr="00921BFE" w:rsidRDefault="001C2CF2" w:rsidP="001C2CF2">
      <w:pPr>
        <w:pStyle w:val="Sub-heading"/>
        <w:numPr>
          <w:ilvl w:val="1"/>
          <w:numId w:val="1"/>
        </w:numPr>
        <w:spacing w:line="240" w:lineRule="atLeast"/>
        <w:ind w:left="709" w:hanging="709"/>
        <w:jc w:val="both"/>
        <w:rPr>
          <w:szCs w:val="20"/>
        </w:rPr>
      </w:pPr>
      <w:r w:rsidRPr="00921BFE">
        <w:rPr>
          <w:szCs w:val="20"/>
        </w:rPr>
        <w:t xml:space="preserve">UNOPS shall have no obligation to purchase any minimum quantities of </w:t>
      </w:r>
      <w:r w:rsidR="004C42A3" w:rsidRPr="00921BFE">
        <w:rPr>
          <w:rFonts w:eastAsiaTheme="minorHAnsi"/>
          <w:szCs w:val="20"/>
          <w:highlight w:val="lightGray"/>
          <w:lang w:eastAsia="en-US"/>
        </w:rPr>
        <w:t>[“Goods” and/or “Services”]]</w:t>
      </w:r>
      <w:r w:rsidR="004C42A3" w:rsidRPr="00921BFE">
        <w:rPr>
          <w:rFonts w:eastAsiaTheme="minorHAnsi"/>
          <w:szCs w:val="20"/>
          <w:lang w:eastAsia="en-US"/>
        </w:rPr>
        <w:t xml:space="preserve"> </w:t>
      </w:r>
      <w:r w:rsidRPr="00921BFE">
        <w:rPr>
          <w:szCs w:val="20"/>
        </w:rPr>
        <w:t>from the Contractor during the period specified in clause 2 below. This notwithstanding, t</w:t>
      </w:r>
      <w:r w:rsidR="008C4CF3" w:rsidRPr="00921BFE">
        <w:rPr>
          <w:szCs w:val="20"/>
        </w:rPr>
        <w:t xml:space="preserve">he Contractor </w:t>
      </w:r>
      <w:r w:rsidRPr="00921BFE">
        <w:rPr>
          <w:szCs w:val="20"/>
        </w:rPr>
        <w:t>agrees</w:t>
      </w:r>
      <w:r w:rsidR="008C4CF3" w:rsidRPr="00921BFE">
        <w:rPr>
          <w:szCs w:val="20"/>
        </w:rPr>
        <w:t xml:space="preserve"> that by entering into this Agreement it is making a commitment to</w:t>
      </w:r>
      <w:r w:rsidRPr="00921BFE">
        <w:rPr>
          <w:rFonts w:eastAsiaTheme="minorHAnsi"/>
          <w:szCs w:val="20"/>
          <w:highlight w:val="lightGray"/>
          <w:lang w:eastAsia="en-US"/>
        </w:rPr>
        <w:t xml:space="preserve"> [supply goods and/or perform services]]</w:t>
      </w:r>
      <w:r w:rsidRPr="00921BFE">
        <w:rPr>
          <w:rFonts w:eastAsiaTheme="minorHAnsi"/>
          <w:szCs w:val="20"/>
          <w:lang w:eastAsia="en-US"/>
        </w:rPr>
        <w:t xml:space="preserve"> as and when requested by UNOPS through a </w:t>
      </w:r>
      <w:r w:rsidR="005A4E24" w:rsidRPr="00921BFE">
        <w:rPr>
          <w:rFonts w:eastAsiaTheme="minorHAnsi"/>
          <w:szCs w:val="20"/>
          <w:lang w:eastAsia="en-US"/>
        </w:rPr>
        <w:t xml:space="preserve">formal </w:t>
      </w:r>
      <w:r w:rsidRPr="00921BFE">
        <w:rPr>
          <w:rFonts w:eastAsiaTheme="minorHAnsi"/>
          <w:szCs w:val="20"/>
          <w:lang w:eastAsia="en-US"/>
        </w:rPr>
        <w:t xml:space="preserve">Purchase Order issued to the Contractor. Such </w:t>
      </w:r>
      <w:r w:rsidR="00286B1D" w:rsidRPr="00921BFE">
        <w:rPr>
          <w:rFonts w:eastAsiaTheme="minorHAnsi"/>
          <w:szCs w:val="20"/>
          <w:lang w:eastAsia="en-US"/>
        </w:rPr>
        <w:t xml:space="preserve">a </w:t>
      </w:r>
      <w:r w:rsidRPr="00921BFE">
        <w:rPr>
          <w:rFonts w:eastAsiaTheme="minorHAnsi"/>
          <w:szCs w:val="20"/>
          <w:lang w:eastAsia="en-US"/>
        </w:rPr>
        <w:t>Purchase Order shall:</w:t>
      </w:r>
    </w:p>
    <w:p w14:paraId="6C248F67" w14:textId="77777777" w:rsidR="008C4CF3" w:rsidRPr="00921BFE" w:rsidRDefault="001C2CF2" w:rsidP="001C2CF2">
      <w:pPr>
        <w:pStyle w:val="Sub-heading"/>
        <w:numPr>
          <w:ilvl w:val="2"/>
          <w:numId w:val="1"/>
        </w:numPr>
        <w:spacing w:line="240" w:lineRule="atLeast"/>
        <w:ind w:left="1418" w:hanging="720"/>
        <w:jc w:val="both"/>
        <w:rPr>
          <w:szCs w:val="20"/>
        </w:rPr>
      </w:pPr>
      <w:r w:rsidRPr="00921BFE">
        <w:rPr>
          <w:szCs w:val="20"/>
        </w:rPr>
        <w:t xml:space="preserve">Be governed by </w:t>
      </w:r>
      <w:r w:rsidR="006B270E" w:rsidRPr="00921BFE">
        <w:rPr>
          <w:szCs w:val="20"/>
        </w:rPr>
        <w:t xml:space="preserve">(a) </w:t>
      </w:r>
      <w:r w:rsidRPr="00921BFE">
        <w:rPr>
          <w:szCs w:val="20"/>
        </w:rPr>
        <w:t>any S</w:t>
      </w:r>
      <w:r w:rsidR="006B270E" w:rsidRPr="00921BFE">
        <w:rPr>
          <w:szCs w:val="20"/>
        </w:rPr>
        <w:t xml:space="preserve">pecial Conditions, Annex 1, (b) </w:t>
      </w:r>
      <w:r w:rsidRPr="00921BFE">
        <w:rPr>
          <w:szCs w:val="20"/>
        </w:rPr>
        <w:t xml:space="preserve">the UNOPS </w:t>
      </w:r>
      <w:r w:rsidR="002E75A5">
        <w:rPr>
          <w:szCs w:val="20"/>
        </w:rPr>
        <w:t>General Conditions of Contract</w:t>
      </w:r>
      <w:r w:rsidRPr="00921BFE">
        <w:rPr>
          <w:szCs w:val="20"/>
        </w:rPr>
        <w:t>, Annex 2, referred to under clause 3.1 below</w:t>
      </w:r>
      <w:r w:rsidR="006B270E" w:rsidRPr="00921BFE">
        <w:rPr>
          <w:szCs w:val="20"/>
        </w:rPr>
        <w:t>, and (c) this Instrument of Agreement</w:t>
      </w:r>
      <w:r w:rsidRPr="00921BFE">
        <w:rPr>
          <w:szCs w:val="20"/>
        </w:rPr>
        <w:t>.</w:t>
      </w:r>
    </w:p>
    <w:p w14:paraId="519E58CE" w14:textId="109D30EB" w:rsidR="001C2CF2" w:rsidRPr="00921BFE" w:rsidRDefault="001C2CF2" w:rsidP="001C2CF2">
      <w:pPr>
        <w:pStyle w:val="Sub-heading"/>
        <w:numPr>
          <w:ilvl w:val="2"/>
          <w:numId w:val="1"/>
        </w:numPr>
        <w:spacing w:line="240" w:lineRule="atLeast"/>
        <w:ind w:left="1418" w:hanging="720"/>
        <w:jc w:val="both"/>
        <w:rPr>
          <w:szCs w:val="20"/>
        </w:rPr>
      </w:pPr>
      <w:r w:rsidRPr="00921BFE">
        <w:rPr>
          <w:szCs w:val="20"/>
        </w:rPr>
        <w:lastRenderedPageBreak/>
        <w:t xml:space="preserve">Refer to the </w:t>
      </w:r>
      <w:r w:rsidRPr="00921BFE">
        <w:rPr>
          <w:rFonts w:eastAsiaTheme="minorHAnsi"/>
          <w:szCs w:val="20"/>
          <w:highlight w:val="lightGray"/>
          <w:lang w:eastAsia="en-US"/>
        </w:rPr>
        <w:t>[supply of goods and/or performance of services]]</w:t>
      </w:r>
      <w:r w:rsidRPr="00921BFE">
        <w:rPr>
          <w:rFonts w:eastAsiaTheme="minorHAnsi"/>
          <w:szCs w:val="20"/>
          <w:lang w:eastAsia="en-US"/>
        </w:rPr>
        <w:t xml:space="preserve"> defined in Annex 3</w:t>
      </w:r>
      <w:r w:rsidR="005814AF" w:rsidRPr="00921BFE">
        <w:rPr>
          <w:rFonts w:eastAsiaTheme="minorHAnsi"/>
          <w:szCs w:val="20"/>
          <w:lang w:eastAsia="en-US"/>
        </w:rPr>
        <w:t xml:space="preserve">, </w:t>
      </w:r>
      <w:r w:rsidR="005814AF" w:rsidRPr="00921BFE">
        <w:rPr>
          <w:rFonts w:eastAsiaTheme="minorHAnsi"/>
          <w:szCs w:val="20"/>
          <w:highlight w:val="lightGray"/>
          <w:lang w:eastAsia="en-US"/>
        </w:rPr>
        <w:t>[“Goods” and/or “Services”]]</w:t>
      </w:r>
      <w:r w:rsidRPr="00921BFE">
        <w:rPr>
          <w:rFonts w:eastAsiaTheme="minorHAnsi"/>
          <w:szCs w:val="20"/>
          <w:lang w:eastAsia="en-US"/>
        </w:rPr>
        <w:t>.</w:t>
      </w:r>
    </w:p>
    <w:p w14:paraId="42C1B060" w14:textId="017485BF" w:rsidR="001C2CF2" w:rsidRPr="00921BFE" w:rsidRDefault="001C2CF2" w:rsidP="001C2CF2">
      <w:pPr>
        <w:pStyle w:val="Sub-heading"/>
        <w:numPr>
          <w:ilvl w:val="2"/>
          <w:numId w:val="1"/>
        </w:numPr>
        <w:spacing w:line="240" w:lineRule="atLeast"/>
        <w:ind w:left="1418" w:hanging="720"/>
        <w:jc w:val="both"/>
        <w:rPr>
          <w:szCs w:val="20"/>
        </w:rPr>
      </w:pPr>
      <w:r w:rsidRPr="00921BFE">
        <w:t xml:space="preserve">Set out the </w:t>
      </w:r>
      <w:r w:rsidR="005A4E24" w:rsidRPr="00921BFE">
        <w:t xml:space="preserve">actual </w:t>
      </w:r>
      <w:r w:rsidRPr="00921BFE">
        <w:t xml:space="preserve">quantities required and other terms and conditions for the delivery of </w:t>
      </w:r>
      <w:r w:rsidR="005814AF" w:rsidRPr="00921BFE">
        <w:rPr>
          <w:rFonts w:eastAsiaTheme="minorHAnsi"/>
          <w:szCs w:val="20"/>
          <w:highlight w:val="lightGray"/>
          <w:lang w:eastAsia="en-US"/>
        </w:rPr>
        <w:t>[“Goods” and/or “Services”]]</w:t>
      </w:r>
      <w:r w:rsidRPr="00921BFE">
        <w:t>.</w:t>
      </w:r>
    </w:p>
    <w:p w14:paraId="1B982F0A" w14:textId="77777777" w:rsidR="001C2CF2" w:rsidRPr="00921BFE" w:rsidRDefault="001C2CF2" w:rsidP="001C2CF2">
      <w:pPr>
        <w:pStyle w:val="Sub-heading"/>
        <w:numPr>
          <w:ilvl w:val="2"/>
          <w:numId w:val="1"/>
        </w:numPr>
        <w:spacing w:line="240" w:lineRule="atLeast"/>
        <w:ind w:left="1418" w:hanging="720"/>
        <w:jc w:val="both"/>
      </w:pPr>
      <w:r w:rsidRPr="00921BFE">
        <w:rPr>
          <w:szCs w:val="20"/>
        </w:rPr>
        <w:t>Make</w:t>
      </w:r>
      <w:r w:rsidRPr="00921BFE">
        <w:t xml:space="preserve"> reference to this Agreement number </w:t>
      </w:r>
      <w:r w:rsidRPr="00921BFE">
        <w:rPr>
          <w:highlight w:val="lightGray"/>
        </w:rPr>
        <w:t>(UNOPS LTA/XX/20XX)</w:t>
      </w:r>
      <w:r w:rsidRPr="00921BFE">
        <w:t>.</w:t>
      </w:r>
    </w:p>
    <w:p w14:paraId="38515625" w14:textId="77777777" w:rsidR="00575470" w:rsidRDefault="00575470" w:rsidP="00575470">
      <w:pPr>
        <w:pStyle w:val="Sub-heading"/>
        <w:numPr>
          <w:ilvl w:val="2"/>
          <w:numId w:val="1"/>
        </w:numPr>
        <w:spacing w:line="240" w:lineRule="atLeast"/>
        <w:ind w:left="1418" w:hanging="720"/>
        <w:jc w:val="both"/>
        <w:rPr>
          <w:szCs w:val="20"/>
        </w:rPr>
      </w:pPr>
      <w:r w:rsidRPr="00522CA5">
        <w:rPr>
          <w:szCs w:val="20"/>
        </w:rPr>
        <w:t xml:space="preserve">Be signed </w:t>
      </w:r>
      <w:r>
        <w:rPr>
          <w:szCs w:val="20"/>
        </w:rPr>
        <w:t xml:space="preserve">or approved electronically </w:t>
      </w:r>
      <w:r w:rsidRPr="00522CA5">
        <w:rPr>
          <w:szCs w:val="20"/>
        </w:rPr>
        <w:t>by an authorized representative of UNOPS.</w:t>
      </w:r>
    </w:p>
    <w:p w14:paraId="2362962C" w14:textId="77777777" w:rsidR="00C96490" w:rsidRPr="00921BFE" w:rsidRDefault="00C96490" w:rsidP="00C96490">
      <w:pPr>
        <w:pStyle w:val="Sub-heading"/>
        <w:numPr>
          <w:ilvl w:val="0"/>
          <w:numId w:val="0"/>
        </w:numPr>
        <w:spacing w:line="240" w:lineRule="atLeast"/>
        <w:jc w:val="both"/>
      </w:pPr>
    </w:p>
    <w:p w14:paraId="1827C976" w14:textId="77777777" w:rsidR="00C96490" w:rsidRPr="00921BFE" w:rsidRDefault="00C96490" w:rsidP="00C96490">
      <w:pPr>
        <w:pStyle w:val="Sub-heading"/>
        <w:numPr>
          <w:ilvl w:val="1"/>
          <w:numId w:val="1"/>
        </w:numPr>
        <w:spacing w:line="240" w:lineRule="atLeast"/>
        <w:ind w:left="709" w:hanging="709"/>
        <w:jc w:val="both"/>
        <w:rPr>
          <w:szCs w:val="20"/>
        </w:rPr>
      </w:pPr>
      <w:r w:rsidRPr="00921BFE">
        <w:rPr>
          <w:szCs w:val="20"/>
        </w:rPr>
        <w:t xml:space="preserve">Each Purchase Order shall be deemed to be a separate contract between the Parties. In the </w:t>
      </w:r>
      <w:r w:rsidRPr="00921BFE">
        <w:rPr>
          <w:szCs w:val="24"/>
        </w:rPr>
        <w:t>event of a conflict between the provisions of this Agreement and the provision of a specific Purchase Order, this Agreement shall take precedence. T</w:t>
      </w:r>
      <w:r w:rsidRPr="00921BFE">
        <w:rPr>
          <w:szCs w:val="20"/>
        </w:rPr>
        <w:t>ermination or variation of the terms of a Purchase Order shall not, in and of itself, affect any other Purchase Orders or this Agreement.</w:t>
      </w:r>
    </w:p>
    <w:p w14:paraId="49D7D886" w14:textId="77777777" w:rsidR="005A4E24" w:rsidRPr="00921BFE" w:rsidRDefault="005A4E24" w:rsidP="005A4E24">
      <w:pPr>
        <w:pStyle w:val="Sub-heading"/>
        <w:numPr>
          <w:ilvl w:val="1"/>
          <w:numId w:val="1"/>
        </w:numPr>
        <w:spacing w:line="240" w:lineRule="atLeast"/>
        <w:ind w:left="709" w:hanging="709"/>
        <w:jc w:val="both"/>
      </w:pPr>
      <w:r w:rsidRPr="00921BFE">
        <w:t>The Contractor shall accord the same terms and conditions as stipulated in this Agreement to any other organization within the United Nations system that wishes to avail of such terms, after written consent from</w:t>
      </w:r>
      <w:r w:rsidR="004D1B40" w:rsidRPr="00921BFE">
        <w:t xml:space="preserve"> the Director, </w:t>
      </w:r>
      <w:r w:rsidRPr="00921BFE">
        <w:t>Procurement Group</w:t>
      </w:r>
      <w:r w:rsidR="004D1B40" w:rsidRPr="00921BFE">
        <w:t>, UNOPS</w:t>
      </w:r>
      <w:r w:rsidRPr="00921BFE">
        <w:t>.</w:t>
      </w:r>
    </w:p>
    <w:p w14:paraId="789A5AE7" w14:textId="77777777" w:rsidR="00A850E6" w:rsidRPr="00921BFE" w:rsidRDefault="00A850E6" w:rsidP="00A850E6">
      <w:pPr>
        <w:pStyle w:val="Sub-heading"/>
        <w:numPr>
          <w:ilvl w:val="0"/>
          <w:numId w:val="0"/>
        </w:numPr>
        <w:spacing w:line="240" w:lineRule="atLeast"/>
        <w:ind w:left="709"/>
        <w:jc w:val="both"/>
        <w:rPr>
          <w:szCs w:val="20"/>
        </w:rPr>
      </w:pPr>
    </w:p>
    <w:p w14:paraId="549E4208" w14:textId="77777777" w:rsidR="001E5F1B" w:rsidRPr="008224AC" w:rsidRDefault="00AB5B45" w:rsidP="00BA7587">
      <w:pPr>
        <w:pStyle w:val="NormalWeb"/>
        <w:numPr>
          <w:ilvl w:val="0"/>
          <w:numId w:val="1"/>
        </w:numPr>
        <w:spacing w:before="0" w:beforeAutospacing="0" w:after="0" w:afterAutospacing="0"/>
        <w:ind w:hanging="720"/>
        <w:rPr>
          <w:rFonts w:ascii="Arial" w:hAnsi="Arial" w:cs="Arial"/>
          <w:b/>
          <w:color w:val="0092D1"/>
          <w:sz w:val="28"/>
          <w:szCs w:val="28"/>
        </w:rPr>
      </w:pPr>
      <w:r w:rsidRPr="008224AC">
        <w:rPr>
          <w:rFonts w:ascii="Arial" w:hAnsi="Arial" w:cs="Arial"/>
          <w:b/>
          <w:color w:val="0092D1"/>
          <w:sz w:val="28"/>
          <w:szCs w:val="28"/>
        </w:rPr>
        <w:t>Entry into force</w:t>
      </w:r>
      <w:r w:rsidR="00BA7587" w:rsidRPr="008224AC">
        <w:rPr>
          <w:rFonts w:ascii="Arial" w:hAnsi="Arial" w:cs="Arial"/>
          <w:b/>
          <w:color w:val="0092D1"/>
          <w:sz w:val="28"/>
          <w:szCs w:val="28"/>
        </w:rPr>
        <w:t xml:space="preserve">. </w:t>
      </w:r>
      <w:r w:rsidRPr="008224AC">
        <w:rPr>
          <w:rFonts w:ascii="Arial" w:hAnsi="Arial" w:cs="Arial"/>
          <w:b/>
          <w:color w:val="0092D1"/>
          <w:sz w:val="28"/>
          <w:szCs w:val="28"/>
        </w:rPr>
        <w:t>Time limits</w:t>
      </w:r>
      <w:r w:rsidR="00BA7587" w:rsidRPr="008224AC">
        <w:rPr>
          <w:rFonts w:ascii="Arial" w:hAnsi="Arial" w:cs="Arial"/>
          <w:b/>
          <w:color w:val="0092D1"/>
          <w:sz w:val="28"/>
          <w:szCs w:val="28"/>
        </w:rPr>
        <w:t>.</w:t>
      </w:r>
    </w:p>
    <w:p w14:paraId="56581F52" w14:textId="77777777" w:rsidR="00BA7587" w:rsidRPr="00921BFE" w:rsidRDefault="00BA7587" w:rsidP="00BA7587">
      <w:pPr>
        <w:pStyle w:val="NormalWeb"/>
        <w:spacing w:before="0" w:beforeAutospacing="0" w:after="0" w:afterAutospacing="0"/>
        <w:ind w:left="720"/>
        <w:rPr>
          <w:rFonts w:ascii="Arial" w:hAnsi="Arial" w:cs="Arial"/>
          <w:color w:val="000000"/>
          <w:sz w:val="20"/>
          <w:szCs w:val="20"/>
        </w:rPr>
      </w:pPr>
    </w:p>
    <w:p w14:paraId="0DB674A5" w14:textId="77777777" w:rsidR="00BA7587" w:rsidRPr="00921BFE" w:rsidRDefault="00BA7587" w:rsidP="004D149D">
      <w:pPr>
        <w:pStyle w:val="Sub-heading"/>
        <w:numPr>
          <w:ilvl w:val="1"/>
          <w:numId w:val="1"/>
        </w:numPr>
        <w:spacing w:line="240" w:lineRule="atLeast"/>
        <w:ind w:left="709" w:hanging="709"/>
        <w:jc w:val="both"/>
        <w:rPr>
          <w:szCs w:val="20"/>
        </w:rPr>
      </w:pPr>
      <w:r w:rsidRPr="00921BFE">
        <w:rPr>
          <w:szCs w:val="20"/>
        </w:rPr>
        <w:t xml:space="preserve">The </w:t>
      </w:r>
      <w:r w:rsidR="005C4559" w:rsidRPr="00921BFE">
        <w:rPr>
          <w:szCs w:val="20"/>
        </w:rPr>
        <w:t>Agreement</w:t>
      </w:r>
      <w:r w:rsidRPr="00921BFE">
        <w:rPr>
          <w:szCs w:val="20"/>
        </w:rPr>
        <w:t xml:space="preserve"> shall enter into force upon its signature by both </w:t>
      </w:r>
      <w:r w:rsidR="00D50024" w:rsidRPr="00921BFE">
        <w:rPr>
          <w:szCs w:val="20"/>
        </w:rPr>
        <w:t>Parties</w:t>
      </w:r>
      <w:r w:rsidR="005C4559" w:rsidRPr="00921BFE">
        <w:t xml:space="preserve"> </w:t>
      </w:r>
      <w:r w:rsidR="001C2CF2" w:rsidRPr="00921BFE">
        <w:t xml:space="preserve">and </w:t>
      </w:r>
      <w:r w:rsidR="005C4559" w:rsidRPr="00921BFE">
        <w:t xml:space="preserve">shall remain in force through </w:t>
      </w:r>
      <w:r w:rsidR="005C4559" w:rsidRPr="00921BFE">
        <w:rPr>
          <w:highlight w:val="lightGray"/>
        </w:rPr>
        <w:t>(date)</w:t>
      </w:r>
      <w:r w:rsidR="005C4559" w:rsidRPr="00921BFE">
        <w:t xml:space="preserve">. UNOPS shall have the option to extend the validity of this Agreement at the same terms and conditions for </w:t>
      </w:r>
      <w:r w:rsidR="005C4559" w:rsidRPr="00921BFE">
        <w:rPr>
          <w:highlight w:val="lightGray"/>
        </w:rPr>
        <w:t>(number)</w:t>
      </w:r>
      <w:r w:rsidR="005C4559" w:rsidRPr="00921BFE">
        <w:t xml:space="preserve"> additional </w:t>
      </w:r>
      <w:r w:rsidR="005C4559" w:rsidRPr="00921BFE">
        <w:rPr>
          <w:highlight w:val="lightGray"/>
        </w:rPr>
        <w:t>(months/years)</w:t>
      </w:r>
      <w:r w:rsidR="005C4559" w:rsidRPr="00921BFE">
        <w:t xml:space="preserve"> ending </w:t>
      </w:r>
      <w:r w:rsidR="005C4559" w:rsidRPr="00921BFE">
        <w:rPr>
          <w:highlight w:val="lightGray"/>
        </w:rPr>
        <w:t>(date)</w:t>
      </w:r>
      <w:r w:rsidR="005C4559" w:rsidRPr="00921BFE">
        <w:t xml:space="preserve">. Further extensions beyond </w:t>
      </w:r>
      <w:r w:rsidR="005C4559" w:rsidRPr="00921BFE">
        <w:rPr>
          <w:highlight w:val="lightGray"/>
        </w:rPr>
        <w:t>(date)</w:t>
      </w:r>
      <w:r w:rsidR="005C4559" w:rsidRPr="00921BFE">
        <w:t xml:space="preserve"> shall be agreed to by written amendment signed by the Parties.</w:t>
      </w:r>
    </w:p>
    <w:p w14:paraId="2BA587FA" w14:textId="77777777" w:rsidR="00166779" w:rsidRPr="00921BFE" w:rsidRDefault="00166779" w:rsidP="001C2CF2">
      <w:pPr>
        <w:pStyle w:val="Sub-heading"/>
        <w:numPr>
          <w:ilvl w:val="0"/>
          <w:numId w:val="0"/>
        </w:numPr>
        <w:jc w:val="both"/>
        <w:rPr>
          <w:szCs w:val="20"/>
        </w:rPr>
      </w:pPr>
    </w:p>
    <w:p w14:paraId="085E57D7" w14:textId="77777777" w:rsidR="00BA7587" w:rsidRPr="00921BFE" w:rsidRDefault="00BA7587" w:rsidP="004D149D">
      <w:pPr>
        <w:pStyle w:val="Sub-heading"/>
        <w:numPr>
          <w:ilvl w:val="1"/>
          <w:numId w:val="1"/>
        </w:numPr>
        <w:ind w:left="709" w:hanging="709"/>
        <w:jc w:val="both"/>
        <w:rPr>
          <w:szCs w:val="20"/>
        </w:rPr>
      </w:pPr>
      <w:r w:rsidRPr="00921BFE">
        <w:rPr>
          <w:szCs w:val="20"/>
        </w:rPr>
        <w:t xml:space="preserve">All time limits contained in this Contract shall be deemed to be of the essence in respect of the performance of the Services. </w:t>
      </w:r>
    </w:p>
    <w:p w14:paraId="265C9AAA" w14:textId="77777777" w:rsidR="00AB5B45" w:rsidRPr="00921BFE" w:rsidRDefault="00AB5B45" w:rsidP="004D149D">
      <w:pPr>
        <w:pStyle w:val="Sub-heading"/>
        <w:numPr>
          <w:ilvl w:val="0"/>
          <w:numId w:val="0"/>
        </w:numPr>
        <w:ind w:left="720"/>
        <w:jc w:val="both"/>
        <w:rPr>
          <w:szCs w:val="20"/>
        </w:rPr>
      </w:pPr>
    </w:p>
    <w:p w14:paraId="49A63124" w14:textId="77777777" w:rsidR="00BA7587" w:rsidRPr="008224AC" w:rsidRDefault="005A4E24" w:rsidP="00BA7587">
      <w:pPr>
        <w:pStyle w:val="NormalWeb"/>
        <w:numPr>
          <w:ilvl w:val="0"/>
          <w:numId w:val="1"/>
        </w:numPr>
        <w:spacing w:before="0" w:beforeAutospacing="0" w:after="0" w:afterAutospacing="0"/>
        <w:ind w:hanging="720"/>
        <w:rPr>
          <w:rFonts w:ascii="Arial" w:hAnsi="Arial" w:cs="Arial"/>
          <w:b/>
          <w:color w:val="0092D1"/>
          <w:sz w:val="28"/>
          <w:szCs w:val="28"/>
        </w:rPr>
      </w:pPr>
      <w:r w:rsidRPr="008224AC">
        <w:rPr>
          <w:rFonts w:ascii="Arial" w:hAnsi="Arial" w:cs="Arial"/>
          <w:b/>
          <w:color w:val="0092D1"/>
          <w:sz w:val="28"/>
          <w:szCs w:val="28"/>
        </w:rPr>
        <w:t>Agreement</w:t>
      </w:r>
      <w:r w:rsidR="00AB5B45" w:rsidRPr="008224AC">
        <w:rPr>
          <w:rFonts w:ascii="Arial" w:hAnsi="Arial" w:cs="Arial"/>
          <w:b/>
          <w:color w:val="0092D1"/>
          <w:sz w:val="28"/>
          <w:szCs w:val="28"/>
        </w:rPr>
        <w:t xml:space="preserve"> documents.</w:t>
      </w:r>
    </w:p>
    <w:p w14:paraId="07B81390" w14:textId="77777777" w:rsidR="00AB5B45" w:rsidRPr="008224AC" w:rsidRDefault="00AB5B45" w:rsidP="00AB5B45">
      <w:pPr>
        <w:pStyle w:val="NormalWeb"/>
        <w:spacing w:before="0" w:beforeAutospacing="0" w:after="0" w:afterAutospacing="0"/>
        <w:ind w:left="720"/>
        <w:rPr>
          <w:rFonts w:ascii="Arial" w:hAnsi="Arial" w:cs="Arial"/>
          <w:b/>
          <w:color w:val="0092D1"/>
          <w:sz w:val="28"/>
          <w:szCs w:val="28"/>
        </w:rPr>
      </w:pPr>
    </w:p>
    <w:p w14:paraId="3BD33ADA" w14:textId="77777777" w:rsidR="00891581" w:rsidRPr="00921BFE" w:rsidRDefault="00891581" w:rsidP="00891581">
      <w:pPr>
        <w:pStyle w:val="Sub-heading"/>
        <w:numPr>
          <w:ilvl w:val="1"/>
          <w:numId w:val="1"/>
        </w:numPr>
        <w:spacing w:line="240" w:lineRule="atLeast"/>
        <w:ind w:left="709" w:hanging="709"/>
        <w:jc w:val="both"/>
        <w:rPr>
          <w:szCs w:val="20"/>
        </w:rPr>
      </w:pPr>
      <w:r w:rsidRPr="00921BFE">
        <w:rPr>
          <w:szCs w:val="20"/>
        </w:rPr>
        <w:t xml:space="preserve">The following documents, listed in the order of priority, are deemed to form and be read and construed as part of the </w:t>
      </w:r>
      <w:r w:rsidR="005A4E24" w:rsidRPr="00921BFE">
        <w:rPr>
          <w:szCs w:val="20"/>
        </w:rPr>
        <w:t>Agreement</w:t>
      </w:r>
      <w:r w:rsidR="00833627" w:rsidRPr="00921BFE">
        <w:rPr>
          <w:szCs w:val="20"/>
        </w:rPr>
        <w:t xml:space="preserve">, having superseding effect over any other negotiations and/or agreements, whether oral or in writing, pertaining to the subject of this </w:t>
      </w:r>
      <w:r w:rsidR="005A4E24" w:rsidRPr="00921BFE">
        <w:rPr>
          <w:szCs w:val="20"/>
        </w:rPr>
        <w:t>Agreement</w:t>
      </w:r>
      <w:r w:rsidRPr="00921BFE">
        <w:rPr>
          <w:szCs w:val="20"/>
        </w:rPr>
        <w:t>:</w:t>
      </w:r>
    </w:p>
    <w:p w14:paraId="3185983C" w14:textId="77777777" w:rsidR="00891581" w:rsidRPr="00921BFE" w:rsidRDefault="00891581" w:rsidP="00891581">
      <w:pPr>
        <w:pStyle w:val="Sub-heading"/>
        <w:numPr>
          <w:ilvl w:val="0"/>
          <w:numId w:val="0"/>
        </w:numPr>
        <w:spacing w:line="240" w:lineRule="atLeast"/>
        <w:ind w:left="1077"/>
        <w:jc w:val="both"/>
        <w:rPr>
          <w:szCs w:val="20"/>
        </w:rPr>
      </w:pPr>
    </w:p>
    <w:p w14:paraId="6D2E03DF" w14:textId="77777777" w:rsidR="00891581" w:rsidRPr="00921BFE" w:rsidRDefault="00891581" w:rsidP="003478F8">
      <w:pPr>
        <w:pStyle w:val="Sub-heading"/>
        <w:numPr>
          <w:ilvl w:val="2"/>
          <w:numId w:val="15"/>
        </w:numPr>
        <w:spacing w:line="240" w:lineRule="atLeast"/>
        <w:ind w:left="1418" w:hanging="709"/>
        <w:jc w:val="both"/>
        <w:rPr>
          <w:szCs w:val="20"/>
        </w:rPr>
      </w:pPr>
      <w:r w:rsidRPr="00921BFE">
        <w:rPr>
          <w:szCs w:val="20"/>
        </w:rPr>
        <w:t>The Special Conditions included in Annex 1;</w:t>
      </w:r>
    </w:p>
    <w:p w14:paraId="19576632" w14:textId="77777777" w:rsidR="00891581" w:rsidRPr="00B77742" w:rsidRDefault="00891581" w:rsidP="003478F8">
      <w:pPr>
        <w:pStyle w:val="Sub-heading"/>
        <w:numPr>
          <w:ilvl w:val="2"/>
          <w:numId w:val="15"/>
        </w:numPr>
        <w:spacing w:line="240" w:lineRule="atLeast"/>
        <w:ind w:left="1418" w:hanging="709"/>
        <w:jc w:val="both"/>
        <w:rPr>
          <w:szCs w:val="20"/>
        </w:rPr>
      </w:pPr>
      <w:r w:rsidRPr="00921BFE">
        <w:rPr>
          <w:szCs w:val="20"/>
        </w:rPr>
        <w:t xml:space="preserve">The </w:t>
      </w:r>
      <w:r w:rsidR="007E66F6" w:rsidRPr="00921BFE">
        <w:rPr>
          <w:szCs w:val="20"/>
        </w:rPr>
        <w:t xml:space="preserve">UNOPS </w:t>
      </w:r>
      <w:r w:rsidR="002E75A5">
        <w:rPr>
          <w:szCs w:val="20"/>
        </w:rPr>
        <w:t>General Conditions of Contract</w:t>
      </w:r>
      <w:r w:rsidR="007E66F6" w:rsidRPr="00B77742">
        <w:rPr>
          <w:szCs w:val="20"/>
        </w:rPr>
        <w:t xml:space="preserve"> </w:t>
      </w:r>
      <w:r w:rsidRPr="00B77742">
        <w:rPr>
          <w:szCs w:val="20"/>
        </w:rPr>
        <w:t>included in Annex 2;</w:t>
      </w:r>
    </w:p>
    <w:p w14:paraId="48F83A18" w14:textId="77777777" w:rsidR="00891581" w:rsidRDefault="00833627" w:rsidP="003478F8">
      <w:pPr>
        <w:pStyle w:val="Sub-heading"/>
        <w:numPr>
          <w:ilvl w:val="2"/>
          <w:numId w:val="15"/>
        </w:numPr>
        <w:spacing w:line="240" w:lineRule="atLeast"/>
        <w:ind w:left="1418" w:hanging="709"/>
        <w:jc w:val="both"/>
        <w:rPr>
          <w:szCs w:val="20"/>
        </w:rPr>
      </w:pPr>
      <w:r w:rsidRPr="00B77742">
        <w:rPr>
          <w:szCs w:val="20"/>
        </w:rPr>
        <w:t>This</w:t>
      </w:r>
      <w:r w:rsidR="00891581" w:rsidRPr="00B77742">
        <w:rPr>
          <w:szCs w:val="20"/>
        </w:rPr>
        <w:t xml:space="preserve"> Instrument of Agreement;</w:t>
      </w:r>
    </w:p>
    <w:p w14:paraId="75D991D1" w14:textId="77777777" w:rsidR="00575470" w:rsidRPr="00522CA5" w:rsidRDefault="00575470" w:rsidP="00575470">
      <w:pPr>
        <w:pStyle w:val="Sub-heading"/>
        <w:numPr>
          <w:ilvl w:val="2"/>
          <w:numId w:val="15"/>
        </w:numPr>
        <w:spacing w:line="240" w:lineRule="atLeast"/>
        <w:ind w:left="1418" w:hanging="709"/>
        <w:jc w:val="both"/>
        <w:rPr>
          <w:szCs w:val="20"/>
        </w:rPr>
      </w:pPr>
      <w:r w:rsidRPr="00522CA5">
        <w:rPr>
          <w:szCs w:val="20"/>
        </w:rPr>
        <w:t>UNOPS’ solicitation document, reference [</w:t>
      </w:r>
      <w:r w:rsidRPr="00522CA5">
        <w:rPr>
          <w:szCs w:val="20"/>
          <w:shd w:val="clear" w:color="auto" w:fill="D9D9D9" w:themeFill="background1" w:themeFillShade="D9"/>
        </w:rPr>
        <w:t>insert reference number</w:t>
      </w:r>
      <w:r w:rsidRPr="00522CA5">
        <w:rPr>
          <w:szCs w:val="20"/>
        </w:rPr>
        <w:t>], dated [</w:t>
      </w:r>
      <w:r w:rsidRPr="00522CA5">
        <w:rPr>
          <w:szCs w:val="20"/>
          <w:shd w:val="clear" w:color="auto" w:fill="D9D9D9" w:themeFill="background1" w:themeFillShade="D9"/>
        </w:rPr>
        <w:t>insert date</w:t>
      </w:r>
      <w:r w:rsidRPr="00522CA5">
        <w:rPr>
          <w:szCs w:val="20"/>
        </w:rPr>
        <w:t>], and subsequent amendments and clarifications, not attached hereto but known to and in the possession of both parties, including the Schedule of Requirements, attached hereto as Annex 3;</w:t>
      </w:r>
    </w:p>
    <w:p w14:paraId="36BBFCBB" w14:textId="77777777" w:rsidR="00575470" w:rsidRPr="00522CA5" w:rsidRDefault="00575470" w:rsidP="00575470">
      <w:pPr>
        <w:pStyle w:val="Sub-heading"/>
        <w:numPr>
          <w:ilvl w:val="2"/>
          <w:numId w:val="15"/>
        </w:numPr>
        <w:spacing w:line="240" w:lineRule="atLeast"/>
        <w:ind w:left="1418" w:hanging="709"/>
        <w:jc w:val="both"/>
        <w:rPr>
          <w:szCs w:val="20"/>
        </w:rPr>
      </w:pPr>
      <w:r w:rsidRPr="00522CA5">
        <w:rPr>
          <w:szCs w:val="20"/>
        </w:rPr>
        <w:t xml:space="preserve">The </w:t>
      </w:r>
      <w:r>
        <w:rPr>
          <w:szCs w:val="20"/>
        </w:rPr>
        <w:t>Price List</w:t>
      </w:r>
      <w:r w:rsidRPr="00522CA5">
        <w:rPr>
          <w:szCs w:val="20"/>
        </w:rPr>
        <w:t xml:space="preserve"> included in Annex 4; </w:t>
      </w:r>
    </w:p>
    <w:p w14:paraId="64DB6ADF" w14:textId="77777777" w:rsidR="00575470" w:rsidRPr="00522CA5" w:rsidRDefault="00575470" w:rsidP="00575470">
      <w:pPr>
        <w:pStyle w:val="Sub-heading"/>
        <w:numPr>
          <w:ilvl w:val="2"/>
          <w:numId w:val="15"/>
        </w:numPr>
        <w:spacing w:line="240" w:lineRule="atLeast"/>
        <w:ind w:left="1418" w:hanging="709"/>
        <w:jc w:val="both"/>
        <w:rPr>
          <w:szCs w:val="20"/>
        </w:rPr>
      </w:pPr>
      <w:r w:rsidRPr="00522CA5">
        <w:rPr>
          <w:szCs w:val="20"/>
        </w:rPr>
        <w:t xml:space="preserve">The Contractors' </w:t>
      </w:r>
      <w:r>
        <w:rPr>
          <w:szCs w:val="20"/>
        </w:rPr>
        <w:t>offer</w:t>
      </w:r>
      <w:r w:rsidRPr="00522CA5">
        <w:rPr>
          <w:szCs w:val="20"/>
        </w:rPr>
        <w:t xml:space="preserve"> [reference </w:t>
      </w:r>
      <w:r w:rsidRPr="00522CA5">
        <w:rPr>
          <w:szCs w:val="20"/>
        </w:rPr>
        <w:fldChar w:fldCharType="begin">
          <w:ffData>
            <w:name w:val=""/>
            <w:enabled/>
            <w:calcOnExit w:val="0"/>
            <w:textInput>
              <w:default w:val="[insert reference number]"/>
            </w:textInput>
          </w:ffData>
        </w:fldChar>
      </w:r>
      <w:r w:rsidRPr="00522CA5">
        <w:rPr>
          <w:szCs w:val="20"/>
        </w:rPr>
        <w:instrText xml:space="preserve"> FORMTEXT </w:instrText>
      </w:r>
      <w:r w:rsidRPr="00522CA5">
        <w:rPr>
          <w:szCs w:val="20"/>
        </w:rPr>
      </w:r>
      <w:r w:rsidRPr="00522CA5">
        <w:rPr>
          <w:szCs w:val="20"/>
        </w:rPr>
        <w:fldChar w:fldCharType="separate"/>
      </w:r>
      <w:r w:rsidRPr="00522CA5">
        <w:rPr>
          <w:szCs w:val="20"/>
        </w:rPr>
        <w:t>[insert reference number]</w:t>
      </w:r>
      <w:r w:rsidRPr="00522CA5">
        <w:rPr>
          <w:szCs w:val="20"/>
        </w:rPr>
        <w:fldChar w:fldCharType="end"/>
      </w:r>
      <w:r w:rsidRPr="00522CA5">
        <w:rPr>
          <w:szCs w:val="20"/>
        </w:rPr>
        <w:t xml:space="preserve">, dated </w:t>
      </w:r>
      <w:r w:rsidRPr="00522CA5">
        <w:rPr>
          <w:szCs w:val="20"/>
        </w:rPr>
        <w:fldChar w:fldCharType="begin">
          <w:ffData>
            <w:name w:val=""/>
            <w:enabled/>
            <w:calcOnExit w:val="0"/>
            <w:textInput>
              <w:default w:val="[insert reference date]"/>
            </w:textInput>
          </w:ffData>
        </w:fldChar>
      </w:r>
      <w:r w:rsidRPr="00522CA5">
        <w:rPr>
          <w:szCs w:val="20"/>
        </w:rPr>
        <w:instrText xml:space="preserve"> FORMTEXT </w:instrText>
      </w:r>
      <w:r w:rsidRPr="00522CA5">
        <w:rPr>
          <w:szCs w:val="20"/>
        </w:rPr>
      </w:r>
      <w:r w:rsidRPr="00522CA5">
        <w:rPr>
          <w:szCs w:val="20"/>
        </w:rPr>
        <w:fldChar w:fldCharType="separate"/>
      </w:r>
      <w:r w:rsidRPr="00522CA5">
        <w:rPr>
          <w:szCs w:val="20"/>
        </w:rPr>
        <w:t>[insert reference date]</w:t>
      </w:r>
      <w:r w:rsidRPr="00522CA5">
        <w:rPr>
          <w:szCs w:val="20"/>
        </w:rPr>
        <w:fldChar w:fldCharType="end"/>
      </w:r>
      <w:r w:rsidRPr="00522CA5">
        <w:rPr>
          <w:szCs w:val="20"/>
        </w:rPr>
        <w:t xml:space="preserve">, as clarified by the agreed minutes of the negotiation meeting [dated </w:t>
      </w:r>
      <w:r w:rsidRPr="00522CA5">
        <w:rPr>
          <w:szCs w:val="20"/>
        </w:rPr>
        <w:fldChar w:fldCharType="begin">
          <w:ffData>
            <w:name w:val=""/>
            <w:enabled/>
            <w:calcOnExit w:val="0"/>
            <w:textInput>
              <w:default w:val="[insert meeting date]"/>
            </w:textInput>
          </w:ffData>
        </w:fldChar>
      </w:r>
      <w:r w:rsidRPr="00522CA5">
        <w:rPr>
          <w:szCs w:val="20"/>
        </w:rPr>
        <w:instrText xml:space="preserve"> FORMTEXT </w:instrText>
      </w:r>
      <w:r w:rsidRPr="00522CA5">
        <w:rPr>
          <w:szCs w:val="20"/>
        </w:rPr>
      </w:r>
      <w:r w:rsidRPr="00522CA5">
        <w:rPr>
          <w:szCs w:val="20"/>
        </w:rPr>
        <w:fldChar w:fldCharType="separate"/>
      </w:r>
      <w:r w:rsidRPr="00522CA5">
        <w:rPr>
          <w:szCs w:val="20"/>
        </w:rPr>
        <w:t>[insert meeting date]</w:t>
      </w:r>
      <w:r w:rsidRPr="00522CA5">
        <w:rPr>
          <w:szCs w:val="20"/>
        </w:rPr>
        <w:fldChar w:fldCharType="end"/>
      </w:r>
      <w:r w:rsidRPr="00522CA5">
        <w:rPr>
          <w:szCs w:val="20"/>
        </w:rPr>
        <w:t>], both documents not attached hereto but known to and in the possession of both parties.</w:t>
      </w:r>
    </w:p>
    <w:p w14:paraId="509FDE27" w14:textId="77777777" w:rsidR="00B417A5" w:rsidRPr="00921BFE" w:rsidRDefault="00B417A5" w:rsidP="00833627">
      <w:pPr>
        <w:pStyle w:val="Sub-heading"/>
        <w:numPr>
          <w:ilvl w:val="0"/>
          <w:numId w:val="0"/>
        </w:numPr>
        <w:spacing w:line="240" w:lineRule="atLeast"/>
        <w:jc w:val="both"/>
        <w:rPr>
          <w:szCs w:val="20"/>
        </w:rPr>
      </w:pPr>
    </w:p>
    <w:p w14:paraId="201A62A6" w14:textId="77777777" w:rsidR="00B417A5" w:rsidRPr="008224AC" w:rsidRDefault="008C718F" w:rsidP="003478F8">
      <w:pPr>
        <w:pStyle w:val="NormalWeb"/>
        <w:numPr>
          <w:ilvl w:val="0"/>
          <w:numId w:val="15"/>
        </w:numPr>
        <w:spacing w:before="0" w:beforeAutospacing="0" w:after="0" w:afterAutospacing="0"/>
        <w:ind w:hanging="720"/>
        <w:rPr>
          <w:rFonts w:ascii="Arial" w:hAnsi="Arial" w:cs="Arial"/>
          <w:b/>
          <w:color w:val="0092D1"/>
          <w:sz w:val="28"/>
          <w:szCs w:val="28"/>
        </w:rPr>
      </w:pPr>
      <w:r w:rsidRPr="008224AC">
        <w:rPr>
          <w:rFonts w:ascii="Arial" w:hAnsi="Arial" w:cs="Arial"/>
          <w:b/>
          <w:color w:val="0092D1"/>
          <w:sz w:val="28"/>
          <w:szCs w:val="28"/>
        </w:rPr>
        <w:t xml:space="preserve">Performance of </w:t>
      </w:r>
      <w:r w:rsidR="00B417A5" w:rsidRPr="008224AC">
        <w:rPr>
          <w:rFonts w:ascii="Arial" w:hAnsi="Arial" w:cs="Arial"/>
          <w:b/>
          <w:color w:val="0092D1"/>
          <w:sz w:val="28"/>
          <w:szCs w:val="28"/>
        </w:rPr>
        <w:t xml:space="preserve">the </w:t>
      </w:r>
      <w:r w:rsidR="00AF6936" w:rsidRPr="008224AC">
        <w:rPr>
          <w:rFonts w:ascii="Arial" w:hAnsi="Arial" w:cs="Arial"/>
          <w:b/>
          <w:color w:val="0092D1"/>
          <w:sz w:val="28"/>
          <w:szCs w:val="28"/>
        </w:rPr>
        <w:t>Contractor’s Obligations</w:t>
      </w:r>
      <w:r w:rsidR="00E507A6" w:rsidRPr="008224AC">
        <w:rPr>
          <w:rFonts w:ascii="Arial" w:hAnsi="Arial" w:cs="Arial"/>
          <w:b/>
          <w:color w:val="0092D1"/>
          <w:sz w:val="28"/>
          <w:szCs w:val="28"/>
        </w:rPr>
        <w:t>.</w:t>
      </w:r>
    </w:p>
    <w:p w14:paraId="2F474409" w14:textId="77777777" w:rsidR="00833627" w:rsidRPr="008224AC" w:rsidRDefault="00833627" w:rsidP="00833627">
      <w:pPr>
        <w:pStyle w:val="NormalWeb"/>
        <w:spacing w:before="0" w:beforeAutospacing="0" w:after="0" w:afterAutospacing="0"/>
        <w:ind w:left="720"/>
        <w:rPr>
          <w:rFonts w:ascii="Arial" w:hAnsi="Arial" w:cs="Arial"/>
          <w:b/>
          <w:color w:val="0092D1"/>
          <w:sz w:val="28"/>
          <w:szCs w:val="28"/>
        </w:rPr>
      </w:pPr>
    </w:p>
    <w:p w14:paraId="5C09DCEB" w14:textId="6D3041A5" w:rsidR="000B136E" w:rsidRPr="00921BFE" w:rsidRDefault="00833627" w:rsidP="003478F8">
      <w:pPr>
        <w:pStyle w:val="Sub-heading"/>
        <w:numPr>
          <w:ilvl w:val="1"/>
          <w:numId w:val="15"/>
        </w:numPr>
        <w:spacing w:line="240" w:lineRule="atLeast"/>
        <w:ind w:left="709" w:hanging="709"/>
        <w:jc w:val="both"/>
        <w:rPr>
          <w:szCs w:val="20"/>
        </w:rPr>
      </w:pPr>
      <w:r w:rsidRPr="00921BFE">
        <w:rPr>
          <w:szCs w:val="20"/>
        </w:rPr>
        <w:lastRenderedPageBreak/>
        <w:t>The Contractor shall</w:t>
      </w:r>
      <w:r w:rsidR="00311892" w:rsidRPr="00921BFE">
        <w:rPr>
          <w:szCs w:val="20"/>
        </w:rPr>
        <w:t>, when and if requested by UNOPS</w:t>
      </w:r>
      <w:r w:rsidR="00AF6936" w:rsidRPr="00921BFE">
        <w:rPr>
          <w:szCs w:val="20"/>
          <w:highlight w:val="lightGray"/>
        </w:rPr>
        <w:t xml:space="preserve"> [supply goods and/or perform services]]</w:t>
      </w:r>
      <w:r w:rsidRPr="00921BFE">
        <w:rPr>
          <w:szCs w:val="20"/>
        </w:rPr>
        <w:t xml:space="preserve"> described in Annex </w:t>
      </w:r>
      <w:r w:rsidR="00311892" w:rsidRPr="00921BFE">
        <w:rPr>
          <w:szCs w:val="20"/>
        </w:rPr>
        <w:t>3</w:t>
      </w:r>
      <w:r w:rsidRPr="00921BFE">
        <w:rPr>
          <w:szCs w:val="20"/>
        </w:rPr>
        <w:t xml:space="preserve"> with due diligence and efficiency </w:t>
      </w:r>
      <w:r w:rsidR="00F53FCD" w:rsidRPr="00921BFE">
        <w:t>and in conformity with sound professional, administrative</w:t>
      </w:r>
      <w:r w:rsidR="0087590D" w:rsidRPr="00921BFE">
        <w:t>,</w:t>
      </w:r>
      <w:r w:rsidR="00F53FCD" w:rsidRPr="00921BFE">
        <w:t xml:space="preserve"> and business</w:t>
      </w:r>
      <w:r w:rsidR="0087590D" w:rsidRPr="00921BFE">
        <w:t xml:space="preserve"> practices</w:t>
      </w:r>
      <w:r w:rsidR="00F53FCD" w:rsidRPr="00921BFE">
        <w:t xml:space="preserve">. Moreover, the Contractor’s performance shall be made </w:t>
      </w:r>
      <w:r w:rsidRPr="00921BFE">
        <w:rPr>
          <w:szCs w:val="20"/>
        </w:rPr>
        <w:t xml:space="preserve">in accordance with the </w:t>
      </w:r>
      <w:r w:rsidR="00AF6936" w:rsidRPr="00921BFE">
        <w:rPr>
          <w:szCs w:val="20"/>
        </w:rPr>
        <w:t>relevant Purchase Order</w:t>
      </w:r>
      <w:r w:rsidR="00F53FCD" w:rsidRPr="00921BFE">
        <w:rPr>
          <w:szCs w:val="20"/>
        </w:rPr>
        <w:t xml:space="preserve"> issued by UNOPS for a particular</w:t>
      </w:r>
      <w:r w:rsidR="00311892" w:rsidRPr="00921BFE">
        <w:rPr>
          <w:szCs w:val="20"/>
        </w:rPr>
        <w:t xml:space="preserve"> purpose</w:t>
      </w:r>
      <w:r w:rsidR="000B136E" w:rsidRPr="00921BFE">
        <w:rPr>
          <w:szCs w:val="20"/>
        </w:rPr>
        <w:t xml:space="preserve">; this shall include furnishing all the technical and administrative support, human resources, materials and equipment necessary to complete the </w:t>
      </w:r>
      <w:r w:rsidR="000B136E" w:rsidRPr="00921BFE">
        <w:rPr>
          <w:szCs w:val="20"/>
          <w:highlight w:val="lightGray"/>
        </w:rPr>
        <w:t>[delivery of the goods and/or performance of the services]]</w:t>
      </w:r>
      <w:r w:rsidR="000B136E" w:rsidRPr="00921BFE">
        <w:rPr>
          <w:szCs w:val="20"/>
        </w:rPr>
        <w:t>.</w:t>
      </w:r>
    </w:p>
    <w:p w14:paraId="016D0070" w14:textId="77777777" w:rsidR="000B136E" w:rsidRPr="00921BFE" w:rsidRDefault="000B136E" w:rsidP="000B136E">
      <w:pPr>
        <w:pStyle w:val="Sub-heading"/>
        <w:numPr>
          <w:ilvl w:val="0"/>
          <w:numId w:val="0"/>
        </w:numPr>
        <w:spacing w:line="240" w:lineRule="atLeast"/>
        <w:ind w:left="709"/>
        <w:jc w:val="both"/>
        <w:rPr>
          <w:szCs w:val="20"/>
        </w:rPr>
      </w:pPr>
    </w:p>
    <w:p w14:paraId="4DB66CBA" w14:textId="77777777" w:rsidR="00833627" w:rsidRPr="00921BFE" w:rsidRDefault="000B136E" w:rsidP="003478F8">
      <w:pPr>
        <w:pStyle w:val="Sub-heading"/>
        <w:numPr>
          <w:ilvl w:val="1"/>
          <w:numId w:val="15"/>
        </w:numPr>
        <w:spacing w:line="240" w:lineRule="atLeast"/>
        <w:ind w:left="709" w:hanging="709"/>
        <w:jc w:val="both"/>
        <w:rPr>
          <w:szCs w:val="20"/>
        </w:rPr>
      </w:pPr>
      <w:r w:rsidRPr="00921BFE">
        <w:rPr>
          <w:szCs w:val="20"/>
        </w:rPr>
        <w:t>The p</w:t>
      </w:r>
      <w:r w:rsidR="00311892" w:rsidRPr="00921BFE">
        <w:rPr>
          <w:szCs w:val="20"/>
        </w:rPr>
        <w:t xml:space="preserve">erformance of the Contractor’s obligations shall occur within the lead times specified in </w:t>
      </w:r>
      <w:r w:rsidR="00575470">
        <w:rPr>
          <w:szCs w:val="20"/>
        </w:rPr>
        <w:t>Annex 3</w:t>
      </w:r>
      <w:r w:rsidR="000347AF" w:rsidRPr="00921BFE">
        <w:rPr>
          <w:szCs w:val="20"/>
        </w:rPr>
        <w:t>, and adhering to the particular delivery schedule captured in the relevant Purchase Order.</w:t>
      </w:r>
    </w:p>
    <w:p w14:paraId="6A760392" w14:textId="77777777" w:rsidR="00833627" w:rsidRPr="00921BFE" w:rsidRDefault="00833627" w:rsidP="00833627">
      <w:pPr>
        <w:pStyle w:val="Sub-heading"/>
        <w:numPr>
          <w:ilvl w:val="0"/>
          <w:numId w:val="0"/>
        </w:numPr>
        <w:spacing w:line="240" w:lineRule="atLeast"/>
        <w:ind w:left="709"/>
        <w:jc w:val="both"/>
        <w:rPr>
          <w:szCs w:val="20"/>
        </w:rPr>
      </w:pPr>
    </w:p>
    <w:p w14:paraId="4C73E1D6" w14:textId="77777777" w:rsidR="00833627" w:rsidRPr="00921BFE" w:rsidRDefault="00833627" w:rsidP="003478F8">
      <w:pPr>
        <w:pStyle w:val="Sub-heading"/>
        <w:numPr>
          <w:ilvl w:val="1"/>
          <w:numId w:val="15"/>
        </w:numPr>
        <w:spacing w:line="240" w:lineRule="atLeast"/>
        <w:ind w:left="709" w:hanging="709"/>
        <w:jc w:val="both"/>
        <w:rPr>
          <w:szCs w:val="20"/>
        </w:rPr>
      </w:pPr>
      <w:r w:rsidRPr="00921BFE">
        <w:rPr>
          <w:szCs w:val="20"/>
        </w:rPr>
        <w:t xml:space="preserve">The Contractor shall also provide all technical and administrative support needed in order to ensure the timely and satisfactory performance of </w:t>
      </w:r>
      <w:r w:rsidR="00AF6936" w:rsidRPr="00921BFE">
        <w:rPr>
          <w:szCs w:val="20"/>
        </w:rPr>
        <w:t>its obligations as reflected in the relevant Purchase Order</w:t>
      </w:r>
      <w:r w:rsidRPr="00921BFE">
        <w:rPr>
          <w:szCs w:val="20"/>
        </w:rPr>
        <w:t>.</w:t>
      </w:r>
    </w:p>
    <w:p w14:paraId="03FA00A8" w14:textId="77777777" w:rsidR="00BF31EC" w:rsidRPr="00921BFE" w:rsidRDefault="0064364D" w:rsidP="00BF31EC">
      <w:pPr>
        <w:rPr>
          <w:rFonts w:ascii="Arial" w:hAnsi="Arial" w:cs="Arial"/>
          <w:sz w:val="20"/>
        </w:rPr>
      </w:pPr>
      <w:r w:rsidRPr="00921BFE">
        <w:rPr>
          <w:rFonts w:ascii="Arial" w:hAnsi="Arial" w:cs="Arial"/>
          <w:sz w:val="20"/>
          <w:highlight w:val="lightGray"/>
        </w:rPr>
        <w:t xml:space="preserve">Adjust </w:t>
      </w:r>
      <w:r w:rsidR="00BF31EC" w:rsidRPr="00921BFE">
        <w:rPr>
          <w:rFonts w:ascii="Arial" w:hAnsi="Arial" w:cs="Arial"/>
          <w:sz w:val="20"/>
          <w:highlight w:val="lightGray"/>
        </w:rPr>
        <w:t>the below</w:t>
      </w:r>
      <w:r w:rsidR="00AE0181" w:rsidRPr="00921BFE">
        <w:rPr>
          <w:rFonts w:ascii="Arial" w:hAnsi="Arial" w:cs="Arial"/>
          <w:sz w:val="20"/>
          <w:highlight w:val="lightGray"/>
        </w:rPr>
        <w:t xml:space="preserve"> paragraphs to the requirements</w:t>
      </w:r>
    </w:p>
    <w:p w14:paraId="28F7CD07" w14:textId="77777777" w:rsidR="00BF31EC" w:rsidRPr="00921BFE" w:rsidRDefault="00BF31EC" w:rsidP="003478F8">
      <w:pPr>
        <w:pStyle w:val="Sub-heading"/>
        <w:numPr>
          <w:ilvl w:val="1"/>
          <w:numId w:val="15"/>
        </w:numPr>
        <w:spacing w:line="240" w:lineRule="atLeast"/>
        <w:ind w:left="709" w:hanging="709"/>
        <w:jc w:val="both"/>
      </w:pPr>
      <w:r w:rsidRPr="00921BFE">
        <w:t xml:space="preserve">The Contractor shall provide and maintain an inspection, quality, and manufacturing process control system covering the Goods that is acceptable to UNOPS. Records of all inspection work by Contractor shall be kept complete and made available to UNOPS during the period of this Agreement and for </w:t>
      </w:r>
      <w:r w:rsidR="00B77742">
        <w:rPr>
          <w:highlight w:val="lightGray"/>
        </w:rPr>
        <w:t>(thirty six (36</w:t>
      </w:r>
      <w:r w:rsidRPr="00921BFE">
        <w:rPr>
          <w:highlight w:val="lightGray"/>
        </w:rPr>
        <w:t>))</w:t>
      </w:r>
      <w:r w:rsidRPr="00921BFE">
        <w:t xml:space="preserve"> months thereafter. Copies of all material certifications and test results are to be submitted to UNOPS upon request.</w:t>
      </w:r>
    </w:p>
    <w:p w14:paraId="45814E86" w14:textId="77777777" w:rsidR="00BF31EC" w:rsidRPr="00921BFE" w:rsidRDefault="00BF31EC" w:rsidP="003478F8">
      <w:pPr>
        <w:pStyle w:val="Sub-heading"/>
        <w:numPr>
          <w:ilvl w:val="1"/>
          <w:numId w:val="15"/>
        </w:numPr>
        <w:spacing w:line="240" w:lineRule="atLeast"/>
        <w:ind w:left="709" w:hanging="709"/>
        <w:jc w:val="both"/>
      </w:pPr>
      <w:r w:rsidRPr="00921BFE">
        <w:t>The Contractor shall maintain or provide a service organization reasonably constituted to handle requests from UNOPS or its clients for technical assistance, maintenance, service, repairs and overhaul of the Goods.</w:t>
      </w:r>
    </w:p>
    <w:p w14:paraId="0CAE4160" w14:textId="77777777" w:rsidR="00E2502D" w:rsidRPr="008224AC" w:rsidRDefault="00643A69" w:rsidP="003478F8">
      <w:pPr>
        <w:pStyle w:val="Headingwithnumbers"/>
        <w:numPr>
          <w:ilvl w:val="0"/>
          <w:numId w:val="15"/>
        </w:numPr>
        <w:ind w:hanging="720"/>
        <w:rPr>
          <w:color w:val="0092D1"/>
        </w:rPr>
      </w:pPr>
      <w:r w:rsidRPr="008224AC">
        <w:rPr>
          <w:color w:val="0092D1"/>
        </w:rPr>
        <w:t>Price and payment</w:t>
      </w:r>
      <w:r w:rsidR="00E507A6" w:rsidRPr="008224AC">
        <w:rPr>
          <w:color w:val="0092D1"/>
        </w:rPr>
        <w:t>.</w:t>
      </w:r>
    </w:p>
    <w:p w14:paraId="140EB96C" w14:textId="77777777" w:rsidR="00E2502D" w:rsidRPr="00921BFE" w:rsidRDefault="00E2502D" w:rsidP="00E2502D">
      <w:pPr>
        <w:pStyle w:val="NormalWeb"/>
        <w:spacing w:before="0" w:beforeAutospacing="0" w:after="0" w:afterAutospacing="0"/>
        <w:ind w:left="720"/>
        <w:rPr>
          <w:rFonts w:ascii="Arial" w:hAnsi="Arial" w:cs="Arial"/>
        </w:rPr>
      </w:pPr>
    </w:p>
    <w:p w14:paraId="13EC2AE5" w14:textId="77777777" w:rsidR="00E2502D" w:rsidRPr="00921BFE" w:rsidRDefault="00643A69" w:rsidP="003478F8">
      <w:pPr>
        <w:pStyle w:val="Sub-heading"/>
        <w:numPr>
          <w:ilvl w:val="1"/>
          <w:numId w:val="15"/>
        </w:numPr>
        <w:ind w:left="720" w:hanging="720"/>
        <w:jc w:val="both"/>
        <w:rPr>
          <w:b/>
          <w:szCs w:val="20"/>
        </w:rPr>
      </w:pPr>
      <w:r w:rsidRPr="00921BFE">
        <w:rPr>
          <w:szCs w:val="20"/>
        </w:rPr>
        <w:t xml:space="preserve">In full consideration for the complete and satisfactory performance of the </w:t>
      </w:r>
      <w:r w:rsidR="00AF6936" w:rsidRPr="00921BFE">
        <w:rPr>
          <w:szCs w:val="20"/>
        </w:rPr>
        <w:t>Contractor’s obligations as per each individual Purchase Order</w:t>
      </w:r>
      <w:r w:rsidRPr="00921BFE">
        <w:rPr>
          <w:szCs w:val="20"/>
        </w:rPr>
        <w:t xml:space="preserve">, UNOPS shall </w:t>
      </w:r>
      <w:r w:rsidR="00AF6936" w:rsidRPr="00921BFE">
        <w:rPr>
          <w:szCs w:val="20"/>
        </w:rPr>
        <w:t xml:space="preserve">make payments to </w:t>
      </w:r>
      <w:r w:rsidRPr="00921BFE">
        <w:rPr>
          <w:szCs w:val="20"/>
        </w:rPr>
        <w:t>the Contractor a</w:t>
      </w:r>
      <w:r w:rsidR="00AF6936" w:rsidRPr="00921BFE">
        <w:rPr>
          <w:szCs w:val="20"/>
        </w:rPr>
        <w:t>s required under the relevant Purchase Order.</w:t>
      </w:r>
      <w:r w:rsidR="006877CB" w:rsidRPr="00921BFE">
        <w:rPr>
          <w:szCs w:val="20"/>
        </w:rPr>
        <w:t xml:space="preserve"> Payments will be made by UNOPS by transfer to the bank account specified </w:t>
      </w:r>
      <w:r w:rsidR="000163C0">
        <w:rPr>
          <w:szCs w:val="20"/>
        </w:rPr>
        <w:t>by the Contractor in the “oneUNOPS Supplier Profile” form</w:t>
      </w:r>
      <w:r w:rsidR="000163C0" w:rsidRPr="0071547B">
        <w:rPr>
          <w:szCs w:val="20"/>
        </w:rPr>
        <w:t>.</w:t>
      </w:r>
      <w:r w:rsidR="000163C0" w:rsidRPr="00ED4E69">
        <w:rPr>
          <w:szCs w:val="20"/>
        </w:rPr>
        <w:t xml:space="preserve"> </w:t>
      </w:r>
      <w:r w:rsidR="006877CB" w:rsidRPr="00921BFE">
        <w:rPr>
          <w:szCs w:val="20"/>
        </w:rPr>
        <w:t>UNOPS shall bear the charges i</w:t>
      </w:r>
      <w:r w:rsidR="00102677" w:rsidRPr="00921BFE">
        <w:rPr>
          <w:szCs w:val="20"/>
        </w:rPr>
        <w:t xml:space="preserve">mposed by its bank. The </w:t>
      </w:r>
      <w:r w:rsidR="006877CB" w:rsidRPr="00921BFE">
        <w:rPr>
          <w:szCs w:val="20"/>
        </w:rPr>
        <w:t>Contractor shall bear any other bank charges pertaining to such bank transfer.</w:t>
      </w:r>
    </w:p>
    <w:p w14:paraId="663651AE" w14:textId="77777777" w:rsidR="00E2502D" w:rsidRPr="00921BFE" w:rsidRDefault="00E2502D" w:rsidP="00E2502D">
      <w:pPr>
        <w:pStyle w:val="Sub-heading"/>
        <w:numPr>
          <w:ilvl w:val="0"/>
          <w:numId w:val="0"/>
        </w:numPr>
        <w:ind w:left="720"/>
        <w:jc w:val="both"/>
        <w:rPr>
          <w:b/>
          <w:szCs w:val="20"/>
        </w:rPr>
      </w:pPr>
    </w:p>
    <w:p w14:paraId="4CE86CC8" w14:textId="575B2415" w:rsidR="00643A69" w:rsidRPr="00921BFE" w:rsidRDefault="00643A69" w:rsidP="003478F8">
      <w:pPr>
        <w:pStyle w:val="Sub-heading"/>
        <w:numPr>
          <w:ilvl w:val="1"/>
          <w:numId w:val="15"/>
        </w:numPr>
        <w:ind w:left="720" w:hanging="720"/>
        <w:jc w:val="both"/>
        <w:rPr>
          <w:szCs w:val="20"/>
        </w:rPr>
      </w:pPr>
      <w:r w:rsidRPr="00921BFE">
        <w:rPr>
          <w:szCs w:val="20"/>
        </w:rPr>
        <w:t>The price</w:t>
      </w:r>
      <w:r w:rsidR="00E2502D" w:rsidRPr="00921BFE">
        <w:rPr>
          <w:szCs w:val="20"/>
        </w:rPr>
        <w:t xml:space="preserve">s reflected in each Purchase Order shall correspond to those include in Annex </w:t>
      </w:r>
      <w:r w:rsidR="00311892" w:rsidRPr="00921BFE">
        <w:rPr>
          <w:szCs w:val="20"/>
        </w:rPr>
        <w:t>4.</w:t>
      </w:r>
      <w:r w:rsidR="00E2502D" w:rsidRPr="00921BFE">
        <w:rPr>
          <w:szCs w:val="20"/>
        </w:rPr>
        <w:t xml:space="preserve"> Prices reflected in Annex </w:t>
      </w:r>
      <w:r w:rsidR="00311892" w:rsidRPr="00921BFE">
        <w:rPr>
          <w:szCs w:val="20"/>
        </w:rPr>
        <w:t xml:space="preserve">4 </w:t>
      </w:r>
      <w:r w:rsidR="00E2502D" w:rsidRPr="00921BFE">
        <w:rPr>
          <w:szCs w:val="20"/>
        </w:rPr>
        <w:t xml:space="preserve">are </w:t>
      </w:r>
      <w:r w:rsidRPr="00921BFE">
        <w:rPr>
          <w:szCs w:val="20"/>
        </w:rPr>
        <w:t xml:space="preserve">not subject to any adjustment or revision because of price or currency fluctuations or the actual costs incurred by the Contractor </w:t>
      </w:r>
      <w:r w:rsidR="008631E4" w:rsidRPr="00921BFE">
        <w:rPr>
          <w:szCs w:val="20"/>
        </w:rPr>
        <w:t xml:space="preserve">related to </w:t>
      </w:r>
      <w:r w:rsidRPr="00921BFE">
        <w:rPr>
          <w:szCs w:val="20"/>
        </w:rPr>
        <w:t xml:space="preserve">the performance of </w:t>
      </w:r>
      <w:r w:rsidR="008631E4" w:rsidRPr="00921BFE">
        <w:rPr>
          <w:szCs w:val="20"/>
        </w:rPr>
        <w:t>any of its obligations under this Agreement, including any individual Purchase Order</w:t>
      </w:r>
      <w:r w:rsidRPr="00921BFE">
        <w:rPr>
          <w:szCs w:val="20"/>
        </w:rPr>
        <w:t xml:space="preserve">. </w:t>
      </w:r>
      <w:r w:rsidR="00311892" w:rsidRPr="00921BFE">
        <w:t xml:space="preserve">All reductions in market prices mandated by the originator of the </w:t>
      </w:r>
      <w:r w:rsidR="00311892" w:rsidRPr="00921BFE">
        <w:rPr>
          <w:rFonts w:eastAsiaTheme="minorHAnsi"/>
          <w:szCs w:val="20"/>
          <w:highlight w:val="lightGray"/>
          <w:lang w:eastAsia="en-US"/>
        </w:rPr>
        <w:t>[goods and/or services]]</w:t>
      </w:r>
      <w:r w:rsidR="00311892" w:rsidRPr="00921BFE">
        <w:t>, if any, will be passed on in full to UNOPS.</w:t>
      </w:r>
    </w:p>
    <w:p w14:paraId="0BA21611" w14:textId="77777777" w:rsidR="00643A69" w:rsidRPr="00921BFE" w:rsidRDefault="00643A69" w:rsidP="004D149D">
      <w:pPr>
        <w:pStyle w:val="Sub-heading"/>
        <w:numPr>
          <w:ilvl w:val="0"/>
          <w:numId w:val="0"/>
        </w:numPr>
        <w:spacing w:line="240" w:lineRule="atLeast"/>
        <w:ind w:left="709"/>
        <w:jc w:val="both"/>
        <w:rPr>
          <w:color w:val="000000"/>
        </w:rPr>
      </w:pPr>
    </w:p>
    <w:p w14:paraId="643542BF" w14:textId="77777777" w:rsidR="00643A69" w:rsidRPr="00921BFE" w:rsidRDefault="00643A69" w:rsidP="003478F8">
      <w:pPr>
        <w:pStyle w:val="Sub-heading"/>
        <w:numPr>
          <w:ilvl w:val="1"/>
          <w:numId w:val="15"/>
        </w:numPr>
        <w:ind w:left="720" w:hanging="720"/>
        <w:jc w:val="both"/>
        <w:rPr>
          <w:szCs w:val="20"/>
        </w:rPr>
      </w:pPr>
      <w:r w:rsidRPr="00921BFE">
        <w:rPr>
          <w:szCs w:val="20"/>
        </w:rPr>
        <w:t xml:space="preserve">Payments effected by UNOPS to the Contractor shall be deemed neither to relieve the Contractor of its obligations under this </w:t>
      </w:r>
      <w:r w:rsidR="003A0B9B" w:rsidRPr="00921BFE">
        <w:rPr>
          <w:szCs w:val="20"/>
        </w:rPr>
        <w:t>Agreement</w:t>
      </w:r>
      <w:r w:rsidRPr="00921BFE">
        <w:rPr>
          <w:szCs w:val="20"/>
        </w:rPr>
        <w:t xml:space="preserve"> </w:t>
      </w:r>
      <w:r w:rsidR="003A0B9B" w:rsidRPr="00921BFE">
        <w:rPr>
          <w:szCs w:val="20"/>
        </w:rPr>
        <w:t xml:space="preserve">and/or an individual Purchase Order, </w:t>
      </w:r>
      <w:r w:rsidRPr="00921BFE">
        <w:rPr>
          <w:szCs w:val="20"/>
        </w:rPr>
        <w:t xml:space="preserve">nor as acceptance by UNOPS of the Contractor's performance of </w:t>
      </w:r>
      <w:r w:rsidR="003A0B9B" w:rsidRPr="00921BFE">
        <w:rPr>
          <w:szCs w:val="20"/>
        </w:rPr>
        <w:t>such obligations</w:t>
      </w:r>
      <w:r w:rsidRPr="00921BFE">
        <w:rPr>
          <w:szCs w:val="20"/>
        </w:rPr>
        <w:t>.</w:t>
      </w:r>
    </w:p>
    <w:p w14:paraId="6A4E788B" w14:textId="77777777" w:rsidR="00643A69" w:rsidRPr="00921BFE" w:rsidRDefault="00643A69" w:rsidP="008631E4">
      <w:pPr>
        <w:pStyle w:val="Sub-heading"/>
        <w:numPr>
          <w:ilvl w:val="0"/>
          <w:numId w:val="0"/>
        </w:numPr>
        <w:ind w:left="720"/>
        <w:jc w:val="both"/>
        <w:rPr>
          <w:szCs w:val="20"/>
        </w:rPr>
      </w:pPr>
    </w:p>
    <w:p w14:paraId="5F73608F" w14:textId="6D129557" w:rsidR="00716466" w:rsidRPr="00921BFE" w:rsidRDefault="00643A69" w:rsidP="003478F8">
      <w:pPr>
        <w:pStyle w:val="Sub-heading"/>
        <w:numPr>
          <w:ilvl w:val="1"/>
          <w:numId w:val="15"/>
        </w:numPr>
        <w:ind w:left="720" w:hanging="720"/>
        <w:jc w:val="both"/>
        <w:rPr>
          <w:szCs w:val="20"/>
        </w:rPr>
      </w:pPr>
      <w:r w:rsidRPr="00921BFE">
        <w:rPr>
          <w:szCs w:val="20"/>
        </w:rPr>
        <w:t xml:space="preserve">UNOPS shall effect payments to the Contractor </w:t>
      </w:r>
      <w:r w:rsidR="008E1FB2" w:rsidRPr="00921BFE">
        <w:rPr>
          <w:szCs w:val="20"/>
        </w:rPr>
        <w:t>within thirty (30) calendar days of the date of receipt of the</w:t>
      </w:r>
      <w:r w:rsidR="004D149D" w:rsidRPr="00921BFE">
        <w:rPr>
          <w:szCs w:val="20"/>
        </w:rPr>
        <w:t xml:space="preserve"> relevant</w:t>
      </w:r>
      <w:r w:rsidR="008E1FB2" w:rsidRPr="00921BFE">
        <w:rPr>
          <w:szCs w:val="20"/>
        </w:rPr>
        <w:t xml:space="preserve"> original invoice, subject to the </w:t>
      </w:r>
      <w:r w:rsidRPr="00921BFE">
        <w:rPr>
          <w:szCs w:val="20"/>
        </w:rPr>
        <w:t xml:space="preserve">acceptance by UNOPS of the </w:t>
      </w:r>
      <w:r w:rsidR="008631E4" w:rsidRPr="00921BFE">
        <w:rPr>
          <w:rFonts w:eastAsiaTheme="minorHAnsi"/>
          <w:szCs w:val="20"/>
          <w:highlight w:val="lightGray"/>
          <w:lang w:eastAsia="en-US"/>
        </w:rPr>
        <w:t>[goods supplied and/or services performed]</w:t>
      </w:r>
      <w:r w:rsidR="008631E4" w:rsidRPr="00921BFE">
        <w:rPr>
          <w:rFonts w:eastAsiaTheme="minorHAnsi"/>
          <w:szCs w:val="20"/>
          <w:lang w:eastAsia="en-US"/>
        </w:rPr>
        <w:t xml:space="preserve"> </w:t>
      </w:r>
      <w:r w:rsidR="008E1FB2" w:rsidRPr="00921BFE">
        <w:rPr>
          <w:szCs w:val="20"/>
        </w:rPr>
        <w:t>reflected in the</w:t>
      </w:r>
      <w:r w:rsidR="004D149D" w:rsidRPr="00921BFE">
        <w:rPr>
          <w:szCs w:val="20"/>
        </w:rPr>
        <w:t xml:space="preserve"> said</w:t>
      </w:r>
      <w:r w:rsidR="008E1FB2" w:rsidRPr="00921BFE">
        <w:rPr>
          <w:szCs w:val="20"/>
        </w:rPr>
        <w:t xml:space="preserve"> invoice. The original invoice shall be </w:t>
      </w:r>
      <w:r w:rsidRPr="00921BFE">
        <w:rPr>
          <w:szCs w:val="20"/>
        </w:rPr>
        <w:t xml:space="preserve">submitted by the Contractor to the address specified in </w:t>
      </w:r>
      <w:r w:rsidR="008631E4" w:rsidRPr="00921BFE">
        <w:rPr>
          <w:szCs w:val="20"/>
        </w:rPr>
        <w:t>the relevant Purchase Order</w:t>
      </w:r>
      <w:r w:rsidRPr="00921BFE">
        <w:rPr>
          <w:szCs w:val="20"/>
        </w:rPr>
        <w:t xml:space="preserve">, upon achievement of the corresponding milestones </w:t>
      </w:r>
      <w:r w:rsidR="008631E4" w:rsidRPr="00921BFE">
        <w:rPr>
          <w:szCs w:val="20"/>
        </w:rPr>
        <w:t>as per the relevant Purchase Order. Under no circumstances shall UNOPS be liable to pay interest on amounts not paid within this period.</w:t>
      </w:r>
    </w:p>
    <w:p w14:paraId="684C35A6" w14:textId="77777777" w:rsidR="004E5A98" w:rsidRPr="008224AC" w:rsidRDefault="004E5A98" w:rsidP="003478F8">
      <w:pPr>
        <w:pStyle w:val="Headingwithnumbers"/>
        <w:numPr>
          <w:ilvl w:val="0"/>
          <w:numId w:val="15"/>
        </w:numPr>
        <w:ind w:hanging="720"/>
        <w:rPr>
          <w:color w:val="0092D1"/>
        </w:rPr>
      </w:pPr>
      <w:r w:rsidRPr="008224AC">
        <w:rPr>
          <w:color w:val="0092D1"/>
        </w:rPr>
        <w:lastRenderedPageBreak/>
        <w:t>Notifications</w:t>
      </w:r>
      <w:r w:rsidR="008635B7" w:rsidRPr="008224AC">
        <w:rPr>
          <w:color w:val="0092D1"/>
        </w:rPr>
        <w:t xml:space="preserve"> pertaining to the Agreement</w:t>
      </w:r>
      <w:r w:rsidR="00E507A6" w:rsidRPr="008224AC">
        <w:rPr>
          <w:color w:val="0092D1"/>
        </w:rPr>
        <w:t>.</w:t>
      </w:r>
    </w:p>
    <w:p w14:paraId="4EB30A21" w14:textId="77777777" w:rsidR="004E5A98" w:rsidRPr="00921BFE" w:rsidRDefault="004E5A98" w:rsidP="004E5A98">
      <w:pPr>
        <w:pStyle w:val="NormalWeb"/>
        <w:spacing w:before="0" w:beforeAutospacing="0" w:after="0" w:afterAutospacing="0"/>
        <w:ind w:left="720"/>
        <w:rPr>
          <w:rFonts w:ascii="Arial" w:hAnsi="Arial" w:cs="Arial"/>
          <w:color w:val="000000"/>
        </w:rPr>
      </w:pPr>
    </w:p>
    <w:p w14:paraId="45987240" w14:textId="77777777" w:rsidR="004E5A98" w:rsidRPr="00921BFE" w:rsidRDefault="004E5A98" w:rsidP="00C96FCB">
      <w:pPr>
        <w:pStyle w:val="Sub-heading"/>
        <w:numPr>
          <w:ilvl w:val="1"/>
          <w:numId w:val="3"/>
        </w:numPr>
        <w:ind w:left="709" w:hanging="709"/>
        <w:jc w:val="both"/>
        <w:rPr>
          <w:szCs w:val="20"/>
        </w:rPr>
      </w:pPr>
      <w:r w:rsidRPr="00921BFE">
        <w:rPr>
          <w:szCs w:val="20"/>
        </w:rPr>
        <w:t xml:space="preserve">For the purpose of notifications under the </w:t>
      </w:r>
      <w:r w:rsidR="008631E4" w:rsidRPr="00921BFE">
        <w:rPr>
          <w:szCs w:val="20"/>
        </w:rPr>
        <w:t>Agreement</w:t>
      </w:r>
      <w:r w:rsidRPr="00921BFE">
        <w:rPr>
          <w:szCs w:val="20"/>
        </w:rPr>
        <w:t xml:space="preserve">, the addresses of UNOPS and the </w:t>
      </w:r>
      <w:r w:rsidR="009E4502" w:rsidRPr="00921BFE">
        <w:rPr>
          <w:szCs w:val="20"/>
        </w:rPr>
        <w:t>Contractor</w:t>
      </w:r>
      <w:r w:rsidRPr="00921BFE">
        <w:rPr>
          <w:szCs w:val="20"/>
        </w:rPr>
        <w:t xml:space="preserve"> are as follows:</w:t>
      </w:r>
      <w:r w:rsidRPr="00921BFE">
        <w:rPr>
          <w:color w:val="FF0000"/>
        </w:rPr>
        <w:t xml:space="preserve"> </w:t>
      </w:r>
    </w:p>
    <w:p w14:paraId="0463C810" w14:textId="77777777" w:rsidR="004E5A98" w:rsidRPr="00B77742" w:rsidRDefault="004E5A98" w:rsidP="004E5A98">
      <w:pPr>
        <w:spacing w:line="240" w:lineRule="atLeast"/>
        <w:jc w:val="both"/>
        <w:rPr>
          <w:rFonts w:ascii="Arial" w:hAnsi="Arial" w:cs="Arial"/>
          <w:color w:val="000000"/>
          <w:sz w:val="20"/>
          <w:szCs w:val="20"/>
        </w:rPr>
      </w:pPr>
    </w:p>
    <w:p w14:paraId="02FEB3E1"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For UNOPS:</w:t>
      </w:r>
    </w:p>
    <w:p w14:paraId="00477CB5" w14:textId="77777777" w:rsidR="004E5A98" w:rsidRPr="00B77742" w:rsidRDefault="004E5A98" w:rsidP="004E5A98">
      <w:pPr>
        <w:spacing w:line="240" w:lineRule="atLeast"/>
        <w:jc w:val="both"/>
        <w:rPr>
          <w:rFonts w:ascii="Arial" w:hAnsi="Arial" w:cs="Arial"/>
          <w:color w:val="000000"/>
          <w:sz w:val="20"/>
          <w:szCs w:val="20"/>
        </w:rPr>
      </w:pPr>
    </w:p>
    <w:p w14:paraId="5187E78C"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spacing w:val="-3"/>
          <w:sz w:val="20"/>
          <w:szCs w:val="20"/>
          <w:highlight w:val="lightGray"/>
        </w:rPr>
        <w:fldChar w:fldCharType="begin">
          <w:ffData>
            <w:name w:val=""/>
            <w:enabled/>
            <w:calcOnExit w:val="0"/>
            <w:textInput>
              <w:default w:val="[Insert name of RO/OC Director]"/>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name of RO/OC Director]</w:t>
      </w:r>
      <w:r w:rsidRPr="00B77742">
        <w:rPr>
          <w:rFonts w:ascii="Arial" w:hAnsi="Arial" w:cs="Arial"/>
          <w:spacing w:val="-3"/>
          <w:sz w:val="20"/>
          <w:szCs w:val="20"/>
          <w:highlight w:val="lightGray"/>
        </w:rPr>
        <w:fldChar w:fldCharType="end"/>
      </w:r>
    </w:p>
    <w:p w14:paraId="65CAD4BF"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Director</w:t>
      </w:r>
    </w:p>
    <w:p w14:paraId="31508CBD"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b/>
          <w:color w:val="000000"/>
          <w:sz w:val="20"/>
          <w:szCs w:val="20"/>
        </w:rPr>
        <w:t>[</w:t>
      </w:r>
      <w:r w:rsidRPr="00B77742">
        <w:rPr>
          <w:rFonts w:ascii="Arial" w:hAnsi="Arial" w:cs="Arial"/>
          <w:color w:val="000000"/>
          <w:sz w:val="20"/>
          <w:szCs w:val="20"/>
          <w:highlight w:val="lightGray"/>
        </w:rPr>
        <w:t>RO/OC</w:t>
      </w:r>
      <w:r w:rsidRPr="00B77742">
        <w:rPr>
          <w:rFonts w:ascii="Arial" w:hAnsi="Arial" w:cs="Arial"/>
          <w:b/>
          <w:color w:val="000000"/>
          <w:sz w:val="20"/>
          <w:szCs w:val="20"/>
          <w:highlight w:val="lightGray"/>
        </w:rPr>
        <w:t>.....]</w:t>
      </w:r>
      <w:r w:rsidRPr="00B77742">
        <w:rPr>
          <w:rFonts w:ascii="Arial" w:hAnsi="Arial" w:cs="Arial"/>
          <w:b/>
          <w:color w:val="000000"/>
          <w:sz w:val="20"/>
          <w:szCs w:val="20"/>
        </w:rPr>
        <w:t xml:space="preserve"> </w:t>
      </w:r>
    </w:p>
    <w:p w14:paraId="7A33F0F8" w14:textId="77777777" w:rsidR="004E5A98" w:rsidRPr="00B77742" w:rsidRDefault="004E5A98" w:rsidP="004E5A98">
      <w:pPr>
        <w:spacing w:line="240" w:lineRule="atLeast"/>
        <w:rPr>
          <w:rFonts w:ascii="Arial" w:hAnsi="Arial" w:cs="Arial"/>
          <w:color w:val="000000"/>
          <w:sz w:val="20"/>
          <w:szCs w:val="20"/>
        </w:rPr>
      </w:pPr>
      <w:r w:rsidRPr="00B77742">
        <w:rPr>
          <w:rFonts w:ascii="Arial" w:hAnsi="Arial" w:cs="Arial"/>
          <w:color w:val="000000"/>
          <w:sz w:val="20"/>
          <w:szCs w:val="20"/>
        </w:rPr>
        <w:t>UNOPS</w:t>
      </w:r>
    </w:p>
    <w:p w14:paraId="35B050C8" w14:textId="77777777" w:rsidR="004E5A98" w:rsidRPr="00B77742" w:rsidRDefault="004E5A98" w:rsidP="004E5A98">
      <w:pPr>
        <w:spacing w:line="240" w:lineRule="atLeast"/>
        <w:rPr>
          <w:rFonts w:ascii="Arial" w:hAnsi="Arial" w:cs="Arial"/>
          <w:color w:val="000000"/>
          <w:sz w:val="20"/>
          <w:szCs w:val="20"/>
        </w:rPr>
      </w:pPr>
      <w:r w:rsidRPr="00B77742">
        <w:rPr>
          <w:rFonts w:ascii="Arial" w:hAnsi="Arial" w:cs="Arial"/>
          <w:color w:val="000000"/>
          <w:sz w:val="20"/>
          <w:szCs w:val="20"/>
        </w:rPr>
        <w:t>Address</w:t>
      </w:r>
    </w:p>
    <w:p w14:paraId="4817D7B5"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Ref._</w:t>
      </w:r>
      <w:r w:rsidRPr="00B77742">
        <w:rPr>
          <w:rFonts w:ascii="Arial" w:hAnsi="Arial" w:cs="Arial"/>
          <w:color w:val="000000"/>
          <w:sz w:val="20"/>
          <w:szCs w:val="20"/>
          <w:highlight w:val="lightGray"/>
        </w:rPr>
        <w:t>_____/______/______</w:t>
      </w:r>
    </w:p>
    <w:p w14:paraId="55BB066E"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spacing w:val="-3"/>
          <w:sz w:val="20"/>
          <w:szCs w:val="20"/>
          <w:highlight w:val="lightGray"/>
        </w:rPr>
        <w:fldChar w:fldCharType="begin">
          <w:ffData>
            <w:name w:val=""/>
            <w:enabled/>
            <w:calcOnExit w:val="0"/>
            <w:textInput>
              <w:default w:val="[Insert contract reference and number]"/>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contract reference and number]</w:t>
      </w:r>
      <w:r w:rsidRPr="00B77742">
        <w:rPr>
          <w:rFonts w:ascii="Arial" w:hAnsi="Arial" w:cs="Arial"/>
          <w:spacing w:val="-3"/>
          <w:sz w:val="20"/>
          <w:szCs w:val="20"/>
          <w:highlight w:val="lightGray"/>
        </w:rPr>
        <w:fldChar w:fldCharType="end"/>
      </w:r>
    </w:p>
    <w:p w14:paraId="02F29556"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Phone:</w:t>
      </w:r>
      <w:r w:rsidRPr="00B77742">
        <w:rPr>
          <w:rFonts w:ascii="Arial" w:hAnsi="Arial" w:cs="Arial"/>
          <w:color w:val="000000"/>
          <w:sz w:val="20"/>
          <w:szCs w:val="20"/>
        </w:rPr>
        <w:tab/>
      </w:r>
      <w:r w:rsidRPr="00B77742">
        <w:rPr>
          <w:rFonts w:ascii="Arial" w:hAnsi="Arial" w:cs="Arial"/>
          <w:spacing w:val="-3"/>
          <w:sz w:val="20"/>
          <w:szCs w:val="20"/>
          <w:highlight w:val="lightGray"/>
        </w:rPr>
        <w:fldChar w:fldCharType="begin">
          <w:ffData>
            <w:name w:val=""/>
            <w:enabled/>
            <w:calcOnExit w:val="0"/>
            <w:textInput>
              <w:default w:val="[Insert phone number]"/>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phone number]</w:t>
      </w:r>
      <w:r w:rsidRPr="00B77742">
        <w:rPr>
          <w:rFonts w:ascii="Arial" w:hAnsi="Arial" w:cs="Arial"/>
          <w:spacing w:val="-3"/>
          <w:sz w:val="20"/>
          <w:szCs w:val="20"/>
          <w:highlight w:val="lightGray"/>
        </w:rPr>
        <w:fldChar w:fldCharType="end"/>
      </w:r>
    </w:p>
    <w:p w14:paraId="2F57C2E2" w14:textId="77777777" w:rsidR="004E5A98" w:rsidRPr="00B77742" w:rsidRDefault="004E5A98" w:rsidP="004E5A98">
      <w:pPr>
        <w:spacing w:line="240" w:lineRule="atLeast"/>
        <w:jc w:val="both"/>
        <w:rPr>
          <w:rFonts w:ascii="Arial" w:hAnsi="Arial" w:cs="Arial"/>
          <w:spacing w:val="-3"/>
          <w:sz w:val="20"/>
          <w:szCs w:val="20"/>
        </w:rPr>
      </w:pPr>
      <w:r w:rsidRPr="00B77742">
        <w:rPr>
          <w:rFonts w:ascii="Arial" w:hAnsi="Arial" w:cs="Arial"/>
          <w:color w:val="000000"/>
          <w:sz w:val="20"/>
          <w:szCs w:val="20"/>
        </w:rPr>
        <w:t>Fax:</w:t>
      </w:r>
      <w:r w:rsidRPr="00B77742">
        <w:rPr>
          <w:rFonts w:ascii="Arial" w:hAnsi="Arial" w:cs="Arial"/>
          <w:color w:val="000000"/>
          <w:sz w:val="20"/>
          <w:szCs w:val="20"/>
        </w:rPr>
        <w:tab/>
      </w:r>
      <w:r w:rsidRPr="00B77742">
        <w:rPr>
          <w:rFonts w:ascii="Arial" w:hAnsi="Arial" w:cs="Arial"/>
          <w:spacing w:val="-3"/>
          <w:sz w:val="20"/>
          <w:szCs w:val="20"/>
          <w:highlight w:val="lightGray"/>
        </w:rPr>
        <w:fldChar w:fldCharType="begin">
          <w:ffData>
            <w:name w:val=""/>
            <w:enabled/>
            <w:calcOnExit w:val="0"/>
            <w:textInput>
              <w:default w:val="[Insert fax number]"/>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fax number]</w:t>
      </w:r>
      <w:r w:rsidRPr="00B77742">
        <w:rPr>
          <w:rFonts w:ascii="Arial" w:hAnsi="Arial" w:cs="Arial"/>
          <w:spacing w:val="-3"/>
          <w:sz w:val="20"/>
          <w:szCs w:val="20"/>
          <w:highlight w:val="lightGray"/>
        </w:rPr>
        <w:fldChar w:fldCharType="end"/>
      </w:r>
    </w:p>
    <w:p w14:paraId="54DC2C3F"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Email:</w:t>
      </w:r>
      <w:r w:rsidRPr="00B77742">
        <w:rPr>
          <w:rFonts w:ascii="Arial" w:hAnsi="Arial" w:cs="Arial"/>
          <w:color w:val="000000"/>
          <w:sz w:val="20"/>
          <w:szCs w:val="20"/>
        </w:rPr>
        <w:tab/>
      </w:r>
      <w:r w:rsidRPr="00B77742">
        <w:rPr>
          <w:rFonts w:ascii="Arial" w:hAnsi="Arial" w:cs="Arial"/>
          <w:spacing w:val="-3"/>
          <w:sz w:val="20"/>
          <w:szCs w:val="20"/>
          <w:highlight w:val="lightGray"/>
        </w:rPr>
        <w:fldChar w:fldCharType="begin">
          <w:ffData>
            <w:name w:val=""/>
            <w:enabled/>
            <w:calcOnExit w:val="0"/>
            <w:textInput>
              <w:default w:val="[Insert email address]"/>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email address]</w:t>
      </w:r>
      <w:r w:rsidRPr="00B77742">
        <w:rPr>
          <w:rFonts w:ascii="Arial" w:hAnsi="Arial" w:cs="Arial"/>
          <w:spacing w:val="-3"/>
          <w:sz w:val="20"/>
          <w:szCs w:val="20"/>
          <w:highlight w:val="lightGray"/>
        </w:rPr>
        <w:fldChar w:fldCharType="end"/>
      </w:r>
    </w:p>
    <w:p w14:paraId="1D9A5D0F" w14:textId="77777777" w:rsidR="004E5A98" w:rsidRPr="00B77742" w:rsidRDefault="004E5A98" w:rsidP="004E5A98">
      <w:pPr>
        <w:spacing w:line="240" w:lineRule="atLeast"/>
        <w:jc w:val="both"/>
        <w:rPr>
          <w:rFonts w:ascii="Arial" w:hAnsi="Arial" w:cs="Arial"/>
          <w:color w:val="000000"/>
          <w:sz w:val="20"/>
          <w:szCs w:val="20"/>
        </w:rPr>
      </w:pPr>
    </w:p>
    <w:p w14:paraId="45F0B8B4" w14:textId="77777777" w:rsidR="004E5A98" w:rsidRPr="00B77742" w:rsidRDefault="004E5A98" w:rsidP="004E5A98">
      <w:pPr>
        <w:spacing w:line="240" w:lineRule="atLeast"/>
        <w:jc w:val="both"/>
        <w:rPr>
          <w:rFonts w:ascii="Arial" w:hAnsi="Arial" w:cs="Arial"/>
          <w:color w:val="000000"/>
          <w:sz w:val="20"/>
          <w:szCs w:val="20"/>
        </w:rPr>
      </w:pPr>
      <w:r w:rsidRPr="00B77742">
        <w:rPr>
          <w:rFonts w:ascii="Arial" w:hAnsi="Arial" w:cs="Arial"/>
          <w:color w:val="000000"/>
          <w:sz w:val="20"/>
          <w:szCs w:val="20"/>
        </w:rPr>
        <w:t>For the Contractor:</w:t>
      </w:r>
    </w:p>
    <w:p w14:paraId="3EEAAA55" w14:textId="77777777" w:rsidR="004E5A98" w:rsidRPr="00B77742" w:rsidRDefault="004E5A98" w:rsidP="004E5A98">
      <w:pPr>
        <w:spacing w:line="240" w:lineRule="atLeast"/>
        <w:jc w:val="both"/>
        <w:rPr>
          <w:rFonts w:ascii="Arial" w:hAnsi="Arial" w:cs="Arial"/>
          <w:color w:val="000000"/>
          <w:sz w:val="20"/>
          <w:szCs w:val="20"/>
        </w:rPr>
      </w:pPr>
    </w:p>
    <w:p w14:paraId="4B9549A8" w14:textId="77777777" w:rsidR="004E5A98" w:rsidRPr="00B77742" w:rsidRDefault="004E5A98" w:rsidP="004E5A98">
      <w:pPr>
        <w:spacing w:line="240" w:lineRule="atLeast"/>
        <w:jc w:val="both"/>
        <w:rPr>
          <w:rFonts w:ascii="Arial" w:hAnsi="Arial" w:cs="Arial"/>
          <w:spacing w:val="-3"/>
          <w:sz w:val="20"/>
          <w:szCs w:val="20"/>
        </w:rPr>
      </w:pPr>
      <w:r w:rsidRPr="00B77742">
        <w:rPr>
          <w:rFonts w:ascii="Arial" w:hAnsi="Arial" w:cs="Arial"/>
          <w:spacing w:val="-3"/>
          <w:sz w:val="20"/>
          <w:szCs w:val="20"/>
          <w:highlight w:val="lightGray"/>
        </w:rPr>
        <w:fldChar w:fldCharType="begin">
          <w:ffData>
            <w:name w:val=""/>
            <w:enabled/>
            <w:calcOnExit w:val="0"/>
            <w:textInput>
              <w:default w:val="[Insert name, address, phone, and fax/email]"/>
            </w:textInput>
          </w:ffData>
        </w:fldChar>
      </w:r>
      <w:r w:rsidRPr="00B77742">
        <w:rPr>
          <w:rFonts w:ascii="Arial" w:hAnsi="Arial" w:cs="Arial"/>
          <w:spacing w:val="-3"/>
          <w:sz w:val="20"/>
          <w:szCs w:val="20"/>
          <w:highlight w:val="lightGray"/>
        </w:rPr>
        <w:instrText xml:space="preserve"> FORMTEXT </w:instrText>
      </w:r>
      <w:r w:rsidRPr="00B77742">
        <w:rPr>
          <w:rFonts w:ascii="Arial" w:hAnsi="Arial" w:cs="Arial"/>
          <w:spacing w:val="-3"/>
          <w:sz w:val="20"/>
          <w:szCs w:val="20"/>
          <w:highlight w:val="lightGray"/>
        </w:rPr>
      </w:r>
      <w:r w:rsidRPr="00B77742">
        <w:rPr>
          <w:rFonts w:ascii="Arial" w:hAnsi="Arial" w:cs="Arial"/>
          <w:spacing w:val="-3"/>
          <w:sz w:val="20"/>
          <w:szCs w:val="20"/>
          <w:highlight w:val="lightGray"/>
        </w:rPr>
        <w:fldChar w:fldCharType="separate"/>
      </w:r>
      <w:r w:rsidRPr="00B77742">
        <w:rPr>
          <w:rFonts w:ascii="Arial" w:hAnsi="Arial" w:cs="Arial"/>
          <w:noProof/>
          <w:spacing w:val="-3"/>
          <w:sz w:val="20"/>
          <w:szCs w:val="20"/>
          <w:highlight w:val="lightGray"/>
        </w:rPr>
        <w:t>[Insert name, address, phone, and fax/email]</w:t>
      </w:r>
      <w:r w:rsidRPr="00B77742">
        <w:rPr>
          <w:rFonts w:ascii="Arial" w:hAnsi="Arial" w:cs="Arial"/>
          <w:spacing w:val="-3"/>
          <w:sz w:val="20"/>
          <w:szCs w:val="20"/>
          <w:highlight w:val="lightGray"/>
        </w:rPr>
        <w:fldChar w:fldCharType="end"/>
      </w:r>
    </w:p>
    <w:p w14:paraId="39379683" w14:textId="77777777" w:rsidR="008635B7" w:rsidRPr="00921BFE" w:rsidRDefault="008635B7" w:rsidP="004E5A98">
      <w:pPr>
        <w:spacing w:line="240" w:lineRule="atLeast"/>
        <w:jc w:val="both"/>
        <w:rPr>
          <w:rFonts w:ascii="Arial" w:hAnsi="Arial" w:cs="Arial"/>
          <w:spacing w:val="-3"/>
        </w:rPr>
      </w:pPr>
    </w:p>
    <w:p w14:paraId="2495E952" w14:textId="77777777" w:rsidR="008631E4" w:rsidRPr="00921BFE" w:rsidRDefault="008631E4" w:rsidP="00C96FCB">
      <w:pPr>
        <w:pStyle w:val="Sub-heading"/>
        <w:numPr>
          <w:ilvl w:val="1"/>
          <w:numId w:val="3"/>
        </w:numPr>
        <w:ind w:left="709" w:hanging="709"/>
        <w:jc w:val="both"/>
      </w:pPr>
      <w:r w:rsidRPr="00921BFE">
        <w:t>Notice by certified mail shall be deemed to have been delivered on the date it is officially recorded as delivered to, or receipt refused by, the Party to whom it is addressed; if a notice is sent by certified mail but cannot be delivered because the Party to whom it is addressed is no longer open for business at that address, the notice shall be deemed to be delivered on the date delivery was attempted.</w:t>
      </w:r>
    </w:p>
    <w:p w14:paraId="2624BE71" w14:textId="77777777" w:rsidR="008635B7" w:rsidRPr="008224AC" w:rsidRDefault="008635B7" w:rsidP="00C96FCB">
      <w:pPr>
        <w:pStyle w:val="Headingwithnumbers"/>
        <w:numPr>
          <w:ilvl w:val="0"/>
          <w:numId w:val="3"/>
        </w:numPr>
        <w:ind w:hanging="720"/>
        <w:rPr>
          <w:color w:val="0092D1"/>
        </w:rPr>
      </w:pPr>
      <w:r w:rsidRPr="008224AC">
        <w:rPr>
          <w:color w:val="0092D1"/>
        </w:rPr>
        <w:t>Notifications pertaining to specific Purchase Orders</w:t>
      </w:r>
    </w:p>
    <w:p w14:paraId="6AAAABBF" w14:textId="77777777" w:rsidR="008635B7" w:rsidRPr="00921BFE" w:rsidRDefault="008635B7" w:rsidP="008635B7">
      <w:pPr>
        <w:pStyle w:val="NormalWeb"/>
        <w:spacing w:before="0" w:beforeAutospacing="0" w:after="0" w:afterAutospacing="0"/>
        <w:ind w:left="720"/>
        <w:rPr>
          <w:rFonts w:ascii="Arial" w:hAnsi="Arial" w:cs="Arial"/>
          <w:color w:val="000000"/>
        </w:rPr>
      </w:pPr>
    </w:p>
    <w:p w14:paraId="308BAF28" w14:textId="77777777" w:rsidR="008635B7" w:rsidRPr="00921BFE" w:rsidRDefault="00BF31EC" w:rsidP="00C96FCB">
      <w:pPr>
        <w:pStyle w:val="Sub-heading"/>
        <w:numPr>
          <w:ilvl w:val="1"/>
          <w:numId w:val="3"/>
        </w:numPr>
        <w:ind w:left="709" w:hanging="709"/>
        <w:jc w:val="both"/>
      </w:pPr>
      <w:r w:rsidRPr="00921BFE">
        <w:t>Notwithstanding clause 6 above, n</w:t>
      </w:r>
      <w:r w:rsidR="008635B7" w:rsidRPr="00921BFE">
        <w:t>otices and other communications pertaini</w:t>
      </w:r>
      <w:r w:rsidRPr="00921BFE">
        <w:t xml:space="preserve">ng to specific Purchase Orders </w:t>
      </w:r>
      <w:r w:rsidR="008635B7" w:rsidRPr="00921BFE">
        <w:t>shall be sent to the address of the UNOPS office issuing the relevant Purchase Order</w:t>
      </w:r>
      <w:r w:rsidRPr="00921BFE">
        <w:t xml:space="preserve">, </w:t>
      </w:r>
      <w:r w:rsidR="00035CD6" w:rsidRPr="00921BFE">
        <w:t>this</w:t>
      </w:r>
      <w:r w:rsidRPr="00921BFE">
        <w:t xml:space="preserve"> address would be clearly specified in the relevant Purchase Order</w:t>
      </w:r>
      <w:r w:rsidR="008635B7" w:rsidRPr="00921BFE">
        <w:t>.</w:t>
      </w:r>
    </w:p>
    <w:p w14:paraId="79CB532A" w14:textId="77777777" w:rsidR="004E5A98" w:rsidRPr="008224AC" w:rsidRDefault="004E5A98" w:rsidP="00C96FCB">
      <w:pPr>
        <w:pStyle w:val="Headingwithnumbers"/>
        <w:numPr>
          <w:ilvl w:val="0"/>
          <w:numId w:val="3"/>
        </w:numPr>
        <w:ind w:hanging="720"/>
        <w:rPr>
          <w:color w:val="0092D1"/>
        </w:rPr>
      </w:pPr>
      <w:r w:rsidRPr="008224AC">
        <w:rPr>
          <w:color w:val="0092D1"/>
        </w:rPr>
        <w:t>Good faith</w:t>
      </w:r>
      <w:r w:rsidR="00E507A6" w:rsidRPr="008224AC">
        <w:rPr>
          <w:color w:val="0092D1"/>
        </w:rPr>
        <w:t>.</w:t>
      </w:r>
    </w:p>
    <w:p w14:paraId="084276F6" w14:textId="77777777" w:rsidR="004E5A98" w:rsidRPr="008224AC" w:rsidRDefault="004E5A98" w:rsidP="004E5A98">
      <w:pPr>
        <w:pStyle w:val="NormalWeb"/>
        <w:spacing w:before="0" w:beforeAutospacing="0" w:after="0" w:afterAutospacing="0"/>
        <w:rPr>
          <w:rFonts w:ascii="Arial" w:hAnsi="Arial" w:cs="Arial"/>
          <w:color w:val="0092D1"/>
          <w:sz w:val="28"/>
          <w:szCs w:val="28"/>
        </w:rPr>
      </w:pPr>
    </w:p>
    <w:p w14:paraId="78DA62DA" w14:textId="77777777" w:rsidR="001E5F1B" w:rsidRPr="00921BFE" w:rsidRDefault="004E5A98" w:rsidP="00C96FCB">
      <w:pPr>
        <w:pStyle w:val="Sub-heading"/>
        <w:numPr>
          <w:ilvl w:val="1"/>
          <w:numId w:val="3"/>
        </w:numPr>
        <w:ind w:left="720" w:hanging="720"/>
        <w:jc w:val="both"/>
        <w:rPr>
          <w:color w:val="000000"/>
          <w:szCs w:val="20"/>
        </w:rPr>
      </w:pPr>
      <w:r w:rsidRPr="00921BFE">
        <w:rPr>
          <w:color w:val="000000"/>
          <w:szCs w:val="20"/>
        </w:rPr>
        <w:lastRenderedPageBreak/>
        <w:t>The Parties undertake to act in good faith with respect to each other's rights and obligations under this Contract and to adopt all reasonable measures to ensure the realization of the objectives of this Contract.</w:t>
      </w:r>
    </w:p>
    <w:p w14:paraId="6D0F3AD5" w14:textId="77777777" w:rsidR="005C685D" w:rsidRPr="00921BFE" w:rsidRDefault="001E5F1B" w:rsidP="004D149D">
      <w:pPr>
        <w:pStyle w:val="NormalWeb"/>
        <w:jc w:val="both"/>
        <w:rPr>
          <w:rFonts w:ascii="Arial" w:hAnsi="Arial" w:cs="Arial"/>
          <w:color w:val="000000"/>
          <w:sz w:val="20"/>
          <w:szCs w:val="20"/>
        </w:rPr>
      </w:pPr>
      <w:r w:rsidRPr="00921BFE">
        <w:rPr>
          <w:rFonts w:ascii="Arial" w:hAnsi="Arial" w:cs="Arial"/>
          <w:color w:val="000000"/>
          <w:sz w:val="20"/>
          <w:szCs w:val="20"/>
        </w:rPr>
        <w:t xml:space="preserve">IN WITNESS WHEREOF, the Parties have caused the Contract to be executed by their respective duly authorised representatives as of the date first written above: </w:t>
      </w:r>
    </w:p>
    <w:p w14:paraId="7C50DE1C" w14:textId="77777777" w:rsidR="005C685D" w:rsidRPr="00921BFE" w:rsidRDefault="005C685D" w:rsidP="001E5F1B">
      <w:pPr>
        <w:pStyle w:val="NormalWeb"/>
        <w:rPr>
          <w:rFonts w:ascii="Arial" w:hAnsi="Arial" w:cs="Arial"/>
          <w:color w:val="000000"/>
          <w:sz w:val="20"/>
          <w:szCs w:val="20"/>
        </w:rPr>
      </w:pPr>
      <w:r w:rsidRPr="00921BFE">
        <w:rPr>
          <w:rFonts w:ascii="Arial" w:hAnsi="Arial" w:cs="Arial"/>
          <w:color w:val="000000"/>
          <w:sz w:val="20"/>
          <w:szCs w:val="20"/>
        </w:rPr>
        <w:t>SIGNED FOR AND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566"/>
      </w:tblGrid>
      <w:tr w:rsidR="005C685D" w:rsidRPr="00921BFE" w14:paraId="09C2EB4C" w14:textId="77777777" w:rsidTr="00F11E43">
        <w:tc>
          <w:tcPr>
            <w:tcW w:w="4621" w:type="dxa"/>
          </w:tcPr>
          <w:p w14:paraId="4565C531" w14:textId="77777777" w:rsidR="005C685D" w:rsidRPr="00921BFE" w:rsidRDefault="005C685D" w:rsidP="005C685D">
            <w:pPr>
              <w:pStyle w:val="NormalWeb"/>
              <w:rPr>
                <w:rFonts w:ascii="Arial" w:hAnsi="Arial" w:cs="Arial"/>
                <w:color w:val="000000"/>
                <w:sz w:val="20"/>
                <w:szCs w:val="20"/>
              </w:rPr>
            </w:pPr>
            <w:r w:rsidRPr="00921BFE">
              <w:rPr>
                <w:rFonts w:ascii="Arial" w:hAnsi="Arial" w:cs="Arial"/>
                <w:color w:val="000000"/>
                <w:sz w:val="20"/>
                <w:szCs w:val="20"/>
              </w:rPr>
              <w:t>UNOPS</w:t>
            </w:r>
            <w:r w:rsidR="004E5A98" w:rsidRPr="00921BFE">
              <w:rPr>
                <w:rFonts w:ascii="Arial" w:hAnsi="Arial" w:cs="Arial"/>
                <w:color w:val="000000"/>
                <w:sz w:val="20"/>
                <w:szCs w:val="20"/>
              </w:rPr>
              <w:t xml:space="preserve"> </w:t>
            </w:r>
          </w:p>
          <w:p w14:paraId="6C4ACDBA" w14:textId="77777777" w:rsidR="005C685D" w:rsidRPr="00921BFE" w:rsidRDefault="005C685D" w:rsidP="005C685D">
            <w:pPr>
              <w:pStyle w:val="NormalWeb"/>
              <w:rPr>
                <w:rFonts w:ascii="Arial" w:hAnsi="Arial" w:cs="Arial"/>
                <w:color w:val="000000"/>
                <w:sz w:val="20"/>
                <w:szCs w:val="20"/>
              </w:rPr>
            </w:pPr>
          </w:p>
          <w:p w14:paraId="0CC34C1D" w14:textId="77777777" w:rsidR="005C685D" w:rsidRPr="00921BFE" w:rsidRDefault="005C685D" w:rsidP="005C685D">
            <w:pPr>
              <w:pStyle w:val="Templatenormaltext"/>
            </w:pPr>
            <w:r w:rsidRPr="00921BFE">
              <w:t>_____________________________</w:t>
            </w:r>
          </w:p>
          <w:p w14:paraId="3B4BAB9C" w14:textId="77777777" w:rsidR="005C685D" w:rsidRPr="00921BFE" w:rsidRDefault="005C685D" w:rsidP="005C685D">
            <w:pPr>
              <w:pStyle w:val="Templatenormaltext"/>
            </w:pPr>
            <w:r w:rsidRPr="00921BFE">
              <w:t>Name:[</w:t>
            </w:r>
            <w:r w:rsidRPr="00B77742">
              <w:rPr>
                <w:highlight w:val="lightGray"/>
              </w:rPr>
              <w:t>insert name of authorised signatory of UNOPS]</w:t>
            </w:r>
          </w:p>
          <w:p w14:paraId="6103468D" w14:textId="77777777" w:rsidR="005C685D" w:rsidRDefault="005C685D" w:rsidP="005C685D">
            <w:pPr>
              <w:pStyle w:val="Templatenormaltext"/>
            </w:pPr>
            <w:r w:rsidRPr="00921BFE">
              <w:t>Title:[</w:t>
            </w:r>
            <w:r w:rsidRPr="00B77742">
              <w:rPr>
                <w:highlight w:val="lightGray"/>
              </w:rPr>
              <w:t>insert title in capital blocks</w:t>
            </w:r>
            <w:r w:rsidRPr="00921BFE">
              <w:t>]</w:t>
            </w:r>
          </w:p>
          <w:p w14:paraId="55B688FB" w14:textId="77777777" w:rsidR="00FB0B12" w:rsidRPr="00921BFE" w:rsidRDefault="00FB0B12" w:rsidP="005C685D">
            <w:pPr>
              <w:pStyle w:val="Templatenormaltext"/>
            </w:pPr>
            <w:r>
              <w:t>Date:[</w:t>
            </w:r>
            <w:r w:rsidRPr="00B77742">
              <w:rPr>
                <w:highlight w:val="lightGray"/>
              </w:rPr>
              <w:t>insert date</w:t>
            </w:r>
            <w:r>
              <w:t>]</w:t>
            </w:r>
          </w:p>
          <w:p w14:paraId="56B1E564" w14:textId="77777777" w:rsidR="005C685D" w:rsidRPr="00921BFE" w:rsidRDefault="005C685D" w:rsidP="005C685D">
            <w:pPr>
              <w:pStyle w:val="Templatenormaltext"/>
              <w:rPr>
                <w:color w:val="000000"/>
              </w:rPr>
            </w:pPr>
          </w:p>
        </w:tc>
        <w:tc>
          <w:tcPr>
            <w:tcW w:w="4621" w:type="dxa"/>
          </w:tcPr>
          <w:p w14:paraId="01BA0FDD" w14:textId="77777777" w:rsidR="005C685D" w:rsidRPr="00921BFE" w:rsidRDefault="005C685D" w:rsidP="005C685D">
            <w:pPr>
              <w:pStyle w:val="Templatenormaltext"/>
            </w:pPr>
            <w:r w:rsidRPr="00921BFE">
              <w:t>The Contractor</w:t>
            </w:r>
          </w:p>
          <w:p w14:paraId="59FF3F4A" w14:textId="77777777" w:rsidR="005C685D" w:rsidRPr="00921BFE" w:rsidRDefault="005C685D" w:rsidP="005C685D">
            <w:pPr>
              <w:pStyle w:val="Templatenormaltext"/>
            </w:pPr>
          </w:p>
          <w:p w14:paraId="302BE7F5" w14:textId="77777777" w:rsidR="005C685D" w:rsidRPr="00921BFE" w:rsidRDefault="005C685D" w:rsidP="005C685D">
            <w:pPr>
              <w:pStyle w:val="Templatenormaltext"/>
            </w:pPr>
          </w:p>
          <w:p w14:paraId="1F6E65F7" w14:textId="77777777" w:rsidR="005C685D" w:rsidRPr="00921BFE" w:rsidRDefault="005C685D" w:rsidP="005C685D">
            <w:pPr>
              <w:pStyle w:val="Templatenormaltext"/>
            </w:pPr>
          </w:p>
          <w:p w14:paraId="694A84E7" w14:textId="77777777" w:rsidR="005C685D" w:rsidRPr="00921BFE" w:rsidRDefault="005C685D" w:rsidP="005C685D">
            <w:pPr>
              <w:pStyle w:val="Templatenormaltext"/>
            </w:pPr>
            <w:r w:rsidRPr="00921BFE">
              <w:t xml:space="preserve">____________________________________ Name: </w:t>
            </w:r>
            <w:r w:rsidRPr="000163C0">
              <w:rPr>
                <w:highlight w:val="lightGray"/>
              </w:rPr>
              <w:t>[insert name of authorised signatory of The Contractor]</w:t>
            </w:r>
          </w:p>
          <w:p w14:paraId="6AD97964" w14:textId="77777777" w:rsidR="005C685D" w:rsidRPr="00921BFE" w:rsidRDefault="005C685D" w:rsidP="005C685D">
            <w:pPr>
              <w:pStyle w:val="Templatenormaltext"/>
            </w:pPr>
            <w:r w:rsidRPr="00921BFE">
              <w:t>Title: [</w:t>
            </w:r>
            <w:r w:rsidRPr="00B77742">
              <w:rPr>
                <w:highlight w:val="lightGray"/>
              </w:rPr>
              <w:t>insert name in capital blocks</w:t>
            </w:r>
            <w:r w:rsidRPr="00921BFE">
              <w:t>]</w:t>
            </w:r>
          </w:p>
          <w:p w14:paraId="3412EB9D" w14:textId="77777777" w:rsidR="005C685D" w:rsidRDefault="005C685D" w:rsidP="005C685D">
            <w:pPr>
              <w:pStyle w:val="Templatenormaltext"/>
            </w:pPr>
            <w:r w:rsidRPr="00921BFE">
              <w:t>[</w:t>
            </w:r>
            <w:r w:rsidRPr="00B77742">
              <w:rPr>
                <w:highlight w:val="lightGray"/>
              </w:rPr>
              <w:t>insert title in capital blocks</w:t>
            </w:r>
            <w:r w:rsidRPr="00921BFE">
              <w:t>]</w:t>
            </w:r>
          </w:p>
          <w:p w14:paraId="54E5AA4B" w14:textId="77777777" w:rsidR="005C685D" w:rsidRPr="000163C0" w:rsidRDefault="00FB0B12" w:rsidP="005C685D">
            <w:pPr>
              <w:pStyle w:val="Templatenormaltext"/>
            </w:pPr>
            <w:r w:rsidRPr="00FB0B12">
              <w:t>Date:[insert date]</w:t>
            </w:r>
          </w:p>
        </w:tc>
      </w:tr>
    </w:tbl>
    <w:p w14:paraId="15C9733E" w14:textId="77777777" w:rsidR="007E66F6" w:rsidRPr="008224AC" w:rsidRDefault="007E66F6" w:rsidP="007E66F6">
      <w:pPr>
        <w:pStyle w:val="Heading1"/>
        <w:rPr>
          <w:color w:val="0092D1"/>
        </w:rPr>
      </w:pPr>
      <w:r w:rsidRPr="008224AC">
        <w:rPr>
          <w:color w:val="0092D1"/>
        </w:rPr>
        <w:t>ANNEX 1: Special Conditions</w:t>
      </w:r>
    </w:p>
    <w:p w14:paraId="5CF0C77A" w14:textId="77777777" w:rsidR="00AE0181" w:rsidRPr="008224AC" w:rsidRDefault="007E66F6" w:rsidP="00AE0181">
      <w:pPr>
        <w:pStyle w:val="Heading1"/>
        <w:rPr>
          <w:color w:val="0092D1"/>
        </w:rPr>
      </w:pPr>
      <w:r w:rsidRPr="008224AC">
        <w:rPr>
          <w:color w:val="0092D1"/>
        </w:rPr>
        <w:t xml:space="preserve">ANNEX 2: UNOPS </w:t>
      </w:r>
      <w:r w:rsidR="002E75A5" w:rsidRPr="008224AC">
        <w:rPr>
          <w:color w:val="0092D1"/>
        </w:rPr>
        <w:t>General Conditions of Contract</w:t>
      </w:r>
      <w:r w:rsidRPr="008224AC">
        <w:rPr>
          <w:color w:val="0092D1"/>
        </w:rPr>
        <w:t xml:space="preserve"> </w:t>
      </w:r>
    </w:p>
    <w:p w14:paraId="4D39C377" w14:textId="77777777" w:rsidR="007C137D" w:rsidRPr="007F0260" w:rsidRDefault="00D313C1" w:rsidP="007C137D">
      <w:pPr>
        <w:rPr>
          <w:rFonts w:ascii="Arial" w:hAnsi="Arial" w:cs="Arial"/>
          <w:sz w:val="20"/>
          <w:szCs w:val="20"/>
          <w:lang w:eastAsia="en-GB"/>
        </w:rPr>
      </w:pPr>
      <w:hyperlink r:id="rId11" w:history="1">
        <w:r w:rsidR="007C137D" w:rsidRPr="007F0260">
          <w:rPr>
            <w:rStyle w:val="Hyperlink"/>
            <w:rFonts w:ascii="Arial" w:hAnsi="Arial" w:cs="Arial"/>
            <w:sz w:val="20"/>
            <w:szCs w:val="20"/>
            <w:lang w:eastAsia="en-GB"/>
          </w:rPr>
          <w:t>https://www.unops.org/english/Opportunities/suppliers/how-we-procure/Pages/default.aspx</w:t>
        </w:r>
      </w:hyperlink>
      <w:r w:rsidR="007C137D" w:rsidRPr="007F0260">
        <w:rPr>
          <w:rFonts w:ascii="Arial" w:hAnsi="Arial" w:cs="Arial"/>
          <w:sz w:val="20"/>
          <w:szCs w:val="20"/>
          <w:lang w:eastAsia="en-GB"/>
        </w:rPr>
        <w:t xml:space="preserve"> </w:t>
      </w:r>
    </w:p>
    <w:p w14:paraId="3C0C93C8" w14:textId="77777777" w:rsidR="000163C0" w:rsidRPr="008224AC" w:rsidRDefault="000163C0" w:rsidP="000163C0">
      <w:pPr>
        <w:pStyle w:val="Heading1"/>
        <w:rPr>
          <w:color w:val="0092D1"/>
        </w:rPr>
      </w:pPr>
      <w:r w:rsidRPr="008224AC">
        <w:rPr>
          <w:color w:val="0092D1"/>
        </w:rPr>
        <w:t xml:space="preserve">ANNEX 3: Schedule of Requirements </w:t>
      </w:r>
    </w:p>
    <w:p w14:paraId="498E3A8B" w14:textId="77777777" w:rsidR="000163C0" w:rsidRPr="00ED4E69" w:rsidRDefault="000163C0" w:rsidP="000163C0">
      <w:pPr>
        <w:pStyle w:val="Sub-heading"/>
        <w:numPr>
          <w:ilvl w:val="0"/>
          <w:numId w:val="0"/>
        </w:numPr>
        <w:spacing w:line="240" w:lineRule="atLeast"/>
        <w:jc w:val="both"/>
      </w:pPr>
      <w:r w:rsidRPr="00522CA5">
        <w:rPr>
          <w:highlight w:val="lightGray"/>
        </w:rPr>
        <w:t>[Insert here the Schedule of Requirements]</w:t>
      </w:r>
    </w:p>
    <w:p w14:paraId="7068CCFF" w14:textId="77777777" w:rsidR="000163C0" w:rsidRPr="008224AC" w:rsidRDefault="000163C0" w:rsidP="000163C0">
      <w:pPr>
        <w:pStyle w:val="Heading1"/>
        <w:rPr>
          <w:color w:val="0092D1"/>
        </w:rPr>
      </w:pPr>
      <w:r w:rsidRPr="008224AC">
        <w:rPr>
          <w:color w:val="0092D1"/>
        </w:rPr>
        <w:t xml:space="preserve">ANNEX 4: Price List </w:t>
      </w:r>
    </w:p>
    <w:p w14:paraId="7F8D3F0E" w14:textId="77777777" w:rsidR="000163C0" w:rsidRPr="00ED4E69" w:rsidRDefault="000163C0" w:rsidP="000163C0">
      <w:pPr>
        <w:pStyle w:val="Sub-heading"/>
        <w:numPr>
          <w:ilvl w:val="0"/>
          <w:numId w:val="0"/>
        </w:numPr>
        <w:spacing w:line="240" w:lineRule="atLeast"/>
        <w:jc w:val="both"/>
      </w:pPr>
      <w:r w:rsidRPr="00522CA5">
        <w:rPr>
          <w:highlight w:val="lightGray"/>
        </w:rPr>
        <w:t xml:space="preserve">[Insert here the </w:t>
      </w:r>
      <w:r>
        <w:rPr>
          <w:highlight w:val="lightGray"/>
        </w:rPr>
        <w:t>Price List</w:t>
      </w:r>
      <w:r w:rsidRPr="00522CA5">
        <w:rPr>
          <w:highlight w:val="lightGray"/>
        </w:rPr>
        <w:t>]</w:t>
      </w:r>
    </w:p>
    <w:p w14:paraId="68B8F5FE" w14:textId="77777777" w:rsidR="00C96FCB" w:rsidRPr="00921BFE" w:rsidRDefault="00C96FCB">
      <w:pPr>
        <w:rPr>
          <w:rFonts w:ascii="Arial" w:hAnsi="Arial" w:cs="Arial"/>
          <w:lang w:eastAsia="en-GB"/>
        </w:rPr>
      </w:pPr>
    </w:p>
    <w:sectPr w:rsidR="00C96FCB" w:rsidRPr="00921BF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13A" w14:textId="77777777" w:rsidR="00920BF4" w:rsidRDefault="00920BF4" w:rsidP="008D15A1">
      <w:pPr>
        <w:spacing w:after="0" w:line="240" w:lineRule="auto"/>
      </w:pPr>
      <w:r>
        <w:separator/>
      </w:r>
    </w:p>
  </w:endnote>
  <w:endnote w:type="continuationSeparator" w:id="0">
    <w:p w14:paraId="73F32536" w14:textId="77777777" w:rsidR="00920BF4" w:rsidRDefault="00920BF4" w:rsidP="008D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26266353"/>
      <w:docPartObj>
        <w:docPartGallery w:val="Page Numbers (Bottom of Page)"/>
        <w:docPartUnique/>
      </w:docPartObj>
    </w:sdtPr>
    <w:sdtEndPr>
      <w:rPr>
        <w:noProof/>
      </w:rPr>
    </w:sdtEndPr>
    <w:sdtContent>
      <w:p w14:paraId="74FC275F" w14:textId="6340F5B6" w:rsidR="00B77742" w:rsidRPr="0083524E" w:rsidRDefault="00B77742" w:rsidP="00B77742">
        <w:pPr>
          <w:pStyle w:val="Footer"/>
          <w:rPr>
            <w:rFonts w:ascii="Arial" w:hAnsi="Arial" w:cs="Arial"/>
            <w:sz w:val="20"/>
            <w:szCs w:val="20"/>
          </w:rPr>
        </w:pPr>
        <w:r w:rsidRPr="0083524E">
          <w:rPr>
            <w:rFonts w:ascii="Arial" w:hAnsi="Arial" w:cs="Arial"/>
            <w:sz w:val="20"/>
            <w:szCs w:val="20"/>
          </w:rPr>
          <w:t>UNOPS v2017.1</w:t>
        </w:r>
        <w:r>
          <w:rPr>
            <w:rFonts w:ascii="Arial" w:hAnsi="Arial" w:cs="Arial"/>
            <w:sz w:val="20"/>
            <w:szCs w:val="20"/>
          </w:rPr>
          <w:tab/>
        </w:r>
        <w:r>
          <w:rPr>
            <w:rFonts w:ascii="Arial" w:hAnsi="Arial" w:cs="Arial"/>
            <w:sz w:val="20"/>
            <w:szCs w:val="20"/>
          </w:rPr>
          <w:tab/>
        </w:r>
        <w:r w:rsidRPr="0083524E">
          <w:rPr>
            <w:rFonts w:ascii="Arial" w:hAnsi="Arial" w:cs="Arial"/>
            <w:sz w:val="20"/>
            <w:szCs w:val="20"/>
          </w:rPr>
          <w:fldChar w:fldCharType="begin"/>
        </w:r>
        <w:r w:rsidRPr="0083524E">
          <w:rPr>
            <w:rFonts w:ascii="Arial" w:hAnsi="Arial" w:cs="Arial"/>
            <w:sz w:val="20"/>
            <w:szCs w:val="20"/>
          </w:rPr>
          <w:instrText xml:space="preserve"> PAGE   \* MERGEFORMAT </w:instrText>
        </w:r>
        <w:r w:rsidRPr="0083524E">
          <w:rPr>
            <w:rFonts w:ascii="Arial" w:hAnsi="Arial" w:cs="Arial"/>
            <w:sz w:val="20"/>
            <w:szCs w:val="20"/>
          </w:rPr>
          <w:fldChar w:fldCharType="separate"/>
        </w:r>
        <w:r w:rsidR="00D313C1">
          <w:rPr>
            <w:rFonts w:ascii="Arial" w:hAnsi="Arial" w:cs="Arial"/>
            <w:noProof/>
            <w:sz w:val="20"/>
            <w:szCs w:val="20"/>
          </w:rPr>
          <w:t>5</w:t>
        </w:r>
        <w:r w:rsidRPr="0083524E">
          <w:rPr>
            <w:rFonts w:ascii="Arial" w:hAnsi="Arial" w:cs="Arial"/>
            <w:noProof/>
            <w:sz w:val="20"/>
            <w:szCs w:val="20"/>
          </w:rPr>
          <w:fldChar w:fldCharType="end"/>
        </w:r>
      </w:p>
    </w:sdtContent>
  </w:sdt>
  <w:p w14:paraId="087F66AB" w14:textId="77777777" w:rsidR="008D15A1" w:rsidRDefault="008D15A1" w:rsidP="00B777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6B0A" w14:textId="77777777" w:rsidR="00920BF4" w:rsidRDefault="00920BF4" w:rsidP="008D15A1">
      <w:pPr>
        <w:spacing w:after="0" w:line="240" w:lineRule="auto"/>
      </w:pPr>
      <w:r>
        <w:separator/>
      </w:r>
    </w:p>
  </w:footnote>
  <w:footnote w:type="continuationSeparator" w:id="0">
    <w:p w14:paraId="7E212BF5" w14:textId="77777777" w:rsidR="00920BF4" w:rsidRDefault="00920BF4" w:rsidP="008D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F09F" w14:textId="77777777" w:rsidR="008224AC" w:rsidRDefault="008224AC" w:rsidP="008224AC">
    <w:pPr>
      <w:pStyle w:val="Header"/>
    </w:pPr>
    <w:r>
      <w:rPr>
        <w:noProof/>
        <w:lang w:val="en-US" w:eastAsia="en-US"/>
      </w:rPr>
      <w:drawing>
        <wp:inline distT="0" distB="0" distL="0" distR="0" wp14:anchorId="02541F8F" wp14:editId="704B573C">
          <wp:extent cx="1477889" cy="21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UNOP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889"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560"/>
    <w:multiLevelType w:val="multilevel"/>
    <w:tmpl w:val="78A27A00"/>
    <w:lvl w:ilvl="0">
      <w:start w:val="1"/>
      <w:numFmt w:val="decimal"/>
      <w:lvlText w:val="%1"/>
      <w:lvlJc w:val="left"/>
      <w:pPr>
        <w:ind w:left="360" w:hanging="360"/>
      </w:pPr>
      <w:rPr>
        <w:rFonts w:ascii="Arial" w:eastAsia="Times New Roman" w:hAnsi="Arial" w:cs="Arial" w:hint="default"/>
        <w:color w:val="5292C9"/>
      </w:rPr>
    </w:lvl>
    <w:lvl w:ilvl="1">
      <w:start w:val="1"/>
      <w:numFmt w:val="decimal"/>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645B63"/>
    <w:multiLevelType w:val="hybridMultilevel"/>
    <w:tmpl w:val="BD26CE4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C190E9E"/>
    <w:multiLevelType w:val="hybridMultilevel"/>
    <w:tmpl w:val="63925C8C"/>
    <w:lvl w:ilvl="0" w:tplc="5D5ADA6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567086E"/>
    <w:multiLevelType w:val="multilevel"/>
    <w:tmpl w:val="A2FE914E"/>
    <w:lvl w:ilvl="0">
      <w:start w:val="6"/>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1440"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41CB531B"/>
    <w:multiLevelType w:val="multilevel"/>
    <w:tmpl w:val="1DE07B18"/>
    <w:lvl w:ilvl="0">
      <w:start w:val="3"/>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505"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 w15:restartNumberingAfterBreak="0">
    <w:nsid w:val="570C2095"/>
    <w:multiLevelType w:val="multilevel"/>
    <w:tmpl w:val="2ABCD028"/>
    <w:lvl w:ilvl="0">
      <w:start w:val="1"/>
      <w:numFmt w:val="decimal"/>
      <w:lvlText w:val="%1."/>
      <w:lvlJc w:val="left"/>
      <w:pPr>
        <w:ind w:left="720" w:hanging="363"/>
      </w:pPr>
      <w:rPr>
        <w:rFonts w:ascii="Arial" w:hAnsi="Arial" w:cs="Arial" w:hint="default"/>
        <w:b/>
        <w:color w:val="0092D1"/>
        <w:sz w:val="28"/>
        <w:szCs w:val="28"/>
      </w:rPr>
    </w:lvl>
    <w:lvl w:ilvl="1">
      <w:start w:val="1"/>
      <w:numFmt w:val="decimal"/>
      <w:lvlText w:val="%1.%2."/>
      <w:lvlJc w:val="left"/>
      <w:pPr>
        <w:ind w:left="505" w:hanging="363"/>
      </w:pPr>
      <w:rPr>
        <w:rFonts w:hint="default"/>
        <w:b w:val="0"/>
      </w:rPr>
    </w:lvl>
    <w:lvl w:ilvl="2">
      <w:start w:val="1"/>
      <w:numFmt w:val="decimal"/>
      <w:lvlRestart w:val="0"/>
      <w:lvlText w:val="%1.%2.%3."/>
      <w:lvlJc w:val="left"/>
      <w:pPr>
        <w:ind w:left="2160" w:hanging="363"/>
      </w:pPr>
      <w:rPr>
        <w:rFonts w:hint="default"/>
      </w:rPr>
    </w:lvl>
    <w:lvl w:ilvl="3">
      <w:start w:val="1"/>
      <w:numFmt w:val="decimal"/>
      <w:lvlText w:val="%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15:restartNumberingAfterBreak="0">
    <w:nsid w:val="6B155330"/>
    <w:multiLevelType w:val="hybridMultilevel"/>
    <w:tmpl w:val="D75687D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2"/>
  </w:num>
  <w:num w:numId="5">
    <w:abstractNumId w:val="3"/>
  </w:num>
  <w:num w:numId="6">
    <w:abstractNumId w:val="1"/>
  </w:num>
  <w:num w:numId="7">
    <w:abstractNumId w:val="7"/>
  </w:num>
  <w:num w:numId="8">
    <w:abstractNumId w:val="0"/>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1B"/>
    <w:rsid w:val="00005ECB"/>
    <w:rsid w:val="000163C0"/>
    <w:rsid w:val="000347AF"/>
    <w:rsid w:val="00035CD6"/>
    <w:rsid w:val="000501F0"/>
    <w:rsid w:val="00065E31"/>
    <w:rsid w:val="000B136E"/>
    <w:rsid w:val="00102677"/>
    <w:rsid w:val="00166779"/>
    <w:rsid w:val="001B2044"/>
    <w:rsid w:val="001B333E"/>
    <w:rsid w:val="001B53F2"/>
    <w:rsid w:val="001C2281"/>
    <w:rsid w:val="001C2CF2"/>
    <w:rsid w:val="001E5F1B"/>
    <w:rsid w:val="0020786C"/>
    <w:rsid w:val="002227FB"/>
    <w:rsid w:val="00233CC4"/>
    <w:rsid w:val="002426CC"/>
    <w:rsid w:val="00283079"/>
    <w:rsid w:val="002857E0"/>
    <w:rsid w:val="00286B1D"/>
    <w:rsid w:val="002E75A5"/>
    <w:rsid w:val="00311892"/>
    <w:rsid w:val="0034718A"/>
    <w:rsid w:val="003478F8"/>
    <w:rsid w:val="00365BAD"/>
    <w:rsid w:val="00374064"/>
    <w:rsid w:val="003974E0"/>
    <w:rsid w:val="003A0B9B"/>
    <w:rsid w:val="003C311B"/>
    <w:rsid w:val="00405147"/>
    <w:rsid w:val="004577D7"/>
    <w:rsid w:val="00472F6C"/>
    <w:rsid w:val="00474AAE"/>
    <w:rsid w:val="004C42A3"/>
    <w:rsid w:val="004D149D"/>
    <w:rsid w:val="004D1B40"/>
    <w:rsid w:val="004E50C5"/>
    <w:rsid w:val="004E5A98"/>
    <w:rsid w:val="004F43AC"/>
    <w:rsid w:val="005202BD"/>
    <w:rsid w:val="005264F3"/>
    <w:rsid w:val="00575470"/>
    <w:rsid w:val="005814AF"/>
    <w:rsid w:val="005A4E24"/>
    <w:rsid w:val="005C4559"/>
    <w:rsid w:val="005C685D"/>
    <w:rsid w:val="0063760B"/>
    <w:rsid w:val="0064364D"/>
    <w:rsid w:val="00643A69"/>
    <w:rsid w:val="00666A3F"/>
    <w:rsid w:val="006877CB"/>
    <w:rsid w:val="006B270E"/>
    <w:rsid w:val="006E1939"/>
    <w:rsid w:val="006E7326"/>
    <w:rsid w:val="006F3220"/>
    <w:rsid w:val="006F46EC"/>
    <w:rsid w:val="006F52AF"/>
    <w:rsid w:val="00716466"/>
    <w:rsid w:val="00732CF7"/>
    <w:rsid w:val="007C07E9"/>
    <w:rsid w:val="007C137D"/>
    <w:rsid w:val="007D4033"/>
    <w:rsid w:val="007E66F6"/>
    <w:rsid w:val="008224AC"/>
    <w:rsid w:val="00833627"/>
    <w:rsid w:val="008631E4"/>
    <w:rsid w:val="008635B7"/>
    <w:rsid w:val="00865A5F"/>
    <w:rsid w:val="0087590D"/>
    <w:rsid w:val="00891581"/>
    <w:rsid w:val="008C4CF3"/>
    <w:rsid w:val="008C718F"/>
    <w:rsid w:val="008D15A1"/>
    <w:rsid w:val="008E1FB2"/>
    <w:rsid w:val="00907AC2"/>
    <w:rsid w:val="00912148"/>
    <w:rsid w:val="00920BF4"/>
    <w:rsid w:val="00921BFE"/>
    <w:rsid w:val="009514D3"/>
    <w:rsid w:val="009A0A32"/>
    <w:rsid w:val="009D1DA6"/>
    <w:rsid w:val="009E4502"/>
    <w:rsid w:val="00A0264D"/>
    <w:rsid w:val="00A40C89"/>
    <w:rsid w:val="00A656F1"/>
    <w:rsid w:val="00A850E6"/>
    <w:rsid w:val="00A85E06"/>
    <w:rsid w:val="00AB5B45"/>
    <w:rsid w:val="00AE0181"/>
    <w:rsid w:val="00AE3118"/>
    <w:rsid w:val="00AF6936"/>
    <w:rsid w:val="00B0109B"/>
    <w:rsid w:val="00B417A5"/>
    <w:rsid w:val="00B77742"/>
    <w:rsid w:val="00BA55F7"/>
    <w:rsid w:val="00BA7587"/>
    <w:rsid w:val="00BA7E4F"/>
    <w:rsid w:val="00BB1502"/>
    <w:rsid w:val="00BB4043"/>
    <w:rsid w:val="00BC7A5C"/>
    <w:rsid w:val="00BD7460"/>
    <w:rsid w:val="00BE69D8"/>
    <w:rsid w:val="00BF31EC"/>
    <w:rsid w:val="00C05C8C"/>
    <w:rsid w:val="00C70F46"/>
    <w:rsid w:val="00C96490"/>
    <w:rsid w:val="00C96FCB"/>
    <w:rsid w:val="00CA60A4"/>
    <w:rsid w:val="00CB10CC"/>
    <w:rsid w:val="00CC368F"/>
    <w:rsid w:val="00CC3E9D"/>
    <w:rsid w:val="00CD25F0"/>
    <w:rsid w:val="00CD5732"/>
    <w:rsid w:val="00D313C1"/>
    <w:rsid w:val="00D50024"/>
    <w:rsid w:val="00E2502D"/>
    <w:rsid w:val="00E35734"/>
    <w:rsid w:val="00E507A6"/>
    <w:rsid w:val="00E63625"/>
    <w:rsid w:val="00E938E9"/>
    <w:rsid w:val="00F04E13"/>
    <w:rsid w:val="00F11E43"/>
    <w:rsid w:val="00F25AF9"/>
    <w:rsid w:val="00F37EBA"/>
    <w:rsid w:val="00F53FCD"/>
    <w:rsid w:val="00FA45CE"/>
    <w:rsid w:val="00FB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4839"/>
  <w15:docId w15:val="{C22BEC3E-25D4-4D3E-9842-EE34C9E9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5F1B"/>
    <w:pPr>
      <w:keepNext/>
      <w:keepLines/>
      <w:spacing w:before="360" w:after="120" w:line="240" w:lineRule="auto"/>
      <w:outlineLvl w:val="0"/>
    </w:pPr>
    <w:rPr>
      <w:rFonts w:ascii="Arial" w:eastAsia="Times New Roman" w:hAnsi="Arial" w:cs="Arial"/>
      <w:b/>
      <w:bCs/>
      <w:color w:val="5292C9"/>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nkNormal">
    <w:name w:val="BankNormal"/>
    <w:basedOn w:val="Normal"/>
    <w:link w:val="BankNormalChar"/>
    <w:rsid w:val="001E5F1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E5F1B"/>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1E5F1B"/>
    <w:rPr>
      <w:rFonts w:ascii="Arial" w:eastAsia="Times New Roman" w:hAnsi="Arial" w:cs="Arial"/>
      <w:b/>
      <w:bCs/>
      <w:color w:val="5292C9"/>
      <w:sz w:val="28"/>
      <w:szCs w:val="28"/>
      <w:lang w:eastAsia="en-GB"/>
    </w:rPr>
  </w:style>
  <w:style w:type="table" w:styleId="TableGrid">
    <w:name w:val="Table Grid"/>
    <w:basedOn w:val="TableNormal"/>
    <w:uiPriority w:val="59"/>
    <w:rsid w:val="005C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685D"/>
    <w:pPr>
      <w:tabs>
        <w:tab w:val="center" w:pos="4320"/>
        <w:tab w:val="right" w:pos="8640"/>
      </w:tabs>
      <w:spacing w:after="0" w:line="240" w:lineRule="auto"/>
    </w:pPr>
    <w:rPr>
      <w:rFonts w:ascii="Arial" w:eastAsia="Times New Roman" w:hAnsi="Arial" w:cs="Arial"/>
      <w:sz w:val="20"/>
      <w:szCs w:val="20"/>
      <w:lang w:eastAsia="en-GB"/>
    </w:rPr>
  </w:style>
  <w:style w:type="character" w:customStyle="1" w:styleId="HeaderChar">
    <w:name w:val="Header Char"/>
    <w:basedOn w:val="DefaultParagraphFont"/>
    <w:link w:val="Header"/>
    <w:rsid w:val="005C685D"/>
    <w:rPr>
      <w:rFonts w:ascii="Arial" w:eastAsia="Times New Roman" w:hAnsi="Arial" w:cs="Arial"/>
      <w:sz w:val="20"/>
      <w:szCs w:val="20"/>
      <w:lang w:eastAsia="en-GB"/>
    </w:rPr>
  </w:style>
  <w:style w:type="paragraph" w:customStyle="1" w:styleId="Templatenormaltext">
    <w:name w:val="Template normal text"/>
    <w:basedOn w:val="Normal"/>
    <w:link w:val="TemplatenormaltextChar"/>
    <w:qFormat/>
    <w:rsid w:val="005C685D"/>
    <w:pPr>
      <w:keepNext/>
      <w:spacing w:after="0" w:line="240" w:lineRule="auto"/>
      <w:outlineLvl w:val="1"/>
    </w:pPr>
    <w:rPr>
      <w:rFonts w:ascii="Arial" w:eastAsiaTheme="majorEastAsia" w:hAnsi="Arial" w:cs="Arial"/>
      <w:bCs/>
      <w:iCs/>
      <w:sz w:val="20"/>
      <w:szCs w:val="20"/>
      <w:lang w:eastAsia="en-GB"/>
    </w:rPr>
  </w:style>
  <w:style w:type="character" w:customStyle="1" w:styleId="TemplatenormaltextChar">
    <w:name w:val="Template normal text Char"/>
    <w:basedOn w:val="DefaultParagraphFont"/>
    <w:link w:val="Templatenormaltext"/>
    <w:rsid w:val="005C685D"/>
    <w:rPr>
      <w:rFonts w:ascii="Arial" w:eastAsiaTheme="majorEastAsia" w:hAnsi="Arial" w:cs="Arial"/>
      <w:bCs/>
      <w:iCs/>
      <w:sz w:val="20"/>
      <w:szCs w:val="20"/>
      <w:lang w:eastAsia="en-GB"/>
    </w:rPr>
  </w:style>
  <w:style w:type="paragraph" w:customStyle="1" w:styleId="Headingwithnumbers">
    <w:name w:val="Heading with numbers"/>
    <w:basedOn w:val="Heading1"/>
    <w:link w:val="HeadingwithnumbersChar"/>
    <w:qFormat/>
    <w:rsid w:val="00BA7587"/>
    <w:pPr>
      <w:numPr>
        <w:numId w:val="2"/>
      </w:numPr>
    </w:pPr>
  </w:style>
  <w:style w:type="paragraph" w:customStyle="1" w:styleId="Sub-heading">
    <w:name w:val="Sub-heading"/>
    <w:basedOn w:val="ListParagraph"/>
    <w:link w:val="Sub-headingChar"/>
    <w:qFormat/>
    <w:rsid w:val="00BA7587"/>
    <w:pPr>
      <w:numPr>
        <w:ilvl w:val="1"/>
        <w:numId w:val="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DefaultParagraphFont"/>
    <w:link w:val="Sub-heading"/>
    <w:rsid w:val="00BA7587"/>
    <w:rPr>
      <w:rFonts w:ascii="Arial" w:eastAsia="Calibri" w:hAnsi="Arial" w:cs="Arial"/>
      <w:spacing w:val="-3"/>
      <w:sz w:val="20"/>
      <w:lang w:eastAsia="en-GB"/>
    </w:rPr>
  </w:style>
  <w:style w:type="paragraph" w:customStyle="1" w:styleId="Sub-sub-heading">
    <w:name w:val="Sub-sub-heading"/>
    <w:basedOn w:val="Normal"/>
    <w:qFormat/>
    <w:rsid w:val="00BA7587"/>
    <w:pPr>
      <w:numPr>
        <w:ilvl w:val="2"/>
        <w:numId w:val="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A7587"/>
    <w:pPr>
      <w:numPr>
        <w:ilvl w:val="3"/>
        <w:numId w:val="2"/>
      </w:numPr>
      <w:tabs>
        <w:tab w:val="left" w:pos="-1440"/>
        <w:tab w:val="num" w:pos="360"/>
      </w:tabs>
      <w:suppressAutoHyphens/>
      <w:spacing w:after="120"/>
      <w:ind w:left="720" w:firstLine="0"/>
    </w:pPr>
    <w:rPr>
      <w:rFonts w:ascii="Arial" w:eastAsia="Calibri" w:hAnsi="Arial" w:cs="Arial"/>
      <w:sz w:val="20"/>
      <w:lang w:eastAsia="en-GB"/>
    </w:rPr>
  </w:style>
  <w:style w:type="paragraph" w:styleId="ListParagraph">
    <w:name w:val="List Paragraph"/>
    <w:basedOn w:val="Normal"/>
    <w:uiPriority w:val="34"/>
    <w:qFormat/>
    <w:rsid w:val="00BA7587"/>
    <w:pPr>
      <w:ind w:left="720"/>
      <w:contextualSpacing/>
    </w:pPr>
  </w:style>
  <w:style w:type="character" w:customStyle="1" w:styleId="HeadingwithnumbersChar">
    <w:name w:val="Heading with numbers Char"/>
    <w:basedOn w:val="Heading1Char"/>
    <w:link w:val="Headingwithnumbers"/>
    <w:rsid w:val="00BA7587"/>
    <w:rPr>
      <w:rFonts w:ascii="Arial" w:eastAsia="Times New Roman" w:hAnsi="Arial" w:cs="Arial"/>
      <w:b/>
      <w:bCs/>
      <w:color w:val="5292C9"/>
      <w:sz w:val="28"/>
      <w:szCs w:val="28"/>
      <w:lang w:eastAsia="en-GB"/>
    </w:rPr>
  </w:style>
  <w:style w:type="character" w:styleId="CommentReference">
    <w:name w:val="annotation reference"/>
    <w:basedOn w:val="DefaultParagraphFont"/>
    <w:unhideWhenUsed/>
    <w:rsid w:val="00472F6C"/>
    <w:rPr>
      <w:sz w:val="16"/>
      <w:szCs w:val="16"/>
    </w:rPr>
  </w:style>
  <w:style w:type="paragraph" w:styleId="CommentText">
    <w:name w:val="annotation text"/>
    <w:basedOn w:val="Normal"/>
    <w:link w:val="CommentTextChar"/>
    <w:unhideWhenUsed/>
    <w:rsid w:val="00472F6C"/>
    <w:pPr>
      <w:spacing w:line="240" w:lineRule="auto"/>
    </w:pPr>
    <w:rPr>
      <w:sz w:val="20"/>
      <w:szCs w:val="20"/>
    </w:rPr>
  </w:style>
  <w:style w:type="character" w:customStyle="1" w:styleId="CommentTextChar">
    <w:name w:val="Comment Text Char"/>
    <w:basedOn w:val="DefaultParagraphFont"/>
    <w:link w:val="CommentText"/>
    <w:rsid w:val="00472F6C"/>
    <w:rPr>
      <w:sz w:val="20"/>
      <w:szCs w:val="20"/>
    </w:rPr>
  </w:style>
  <w:style w:type="paragraph" w:styleId="CommentSubject">
    <w:name w:val="annotation subject"/>
    <w:basedOn w:val="CommentText"/>
    <w:next w:val="CommentText"/>
    <w:link w:val="CommentSubjectChar"/>
    <w:uiPriority w:val="99"/>
    <w:semiHidden/>
    <w:unhideWhenUsed/>
    <w:rsid w:val="00472F6C"/>
    <w:rPr>
      <w:b/>
      <w:bCs/>
    </w:rPr>
  </w:style>
  <w:style w:type="character" w:customStyle="1" w:styleId="CommentSubjectChar">
    <w:name w:val="Comment Subject Char"/>
    <w:basedOn w:val="CommentTextChar"/>
    <w:link w:val="CommentSubject"/>
    <w:uiPriority w:val="99"/>
    <w:semiHidden/>
    <w:rsid w:val="00472F6C"/>
    <w:rPr>
      <w:b/>
      <w:bCs/>
      <w:sz w:val="20"/>
      <w:szCs w:val="20"/>
    </w:rPr>
  </w:style>
  <w:style w:type="paragraph" w:styleId="BalloonText">
    <w:name w:val="Balloon Text"/>
    <w:basedOn w:val="Normal"/>
    <w:link w:val="BalloonTextChar"/>
    <w:uiPriority w:val="99"/>
    <w:semiHidden/>
    <w:unhideWhenUsed/>
    <w:rsid w:val="00472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C"/>
    <w:rPr>
      <w:rFonts w:ascii="Tahoma" w:hAnsi="Tahoma" w:cs="Tahoma"/>
      <w:sz w:val="16"/>
      <w:szCs w:val="16"/>
    </w:rPr>
  </w:style>
  <w:style w:type="paragraph" w:styleId="Footer">
    <w:name w:val="footer"/>
    <w:basedOn w:val="Normal"/>
    <w:link w:val="FooterChar"/>
    <w:uiPriority w:val="99"/>
    <w:unhideWhenUsed/>
    <w:rsid w:val="008D1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A1"/>
  </w:style>
  <w:style w:type="character" w:styleId="Hyperlink">
    <w:name w:val="Hyperlink"/>
    <w:basedOn w:val="DefaultParagraphFont"/>
    <w:uiPriority w:val="99"/>
    <w:unhideWhenUsed/>
    <w:rsid w:val="007C1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709">
      <w:bodyDiv w:val="1"/>
      <w:marLeft w:val="0"/>
      <w:marRight w:val="0"/>
      <w:marTop w:val="0"/>
      <w:marBottom w:val="0"/>
      <w:divBdr>
        <w:top w:val="none" w:sz="0" w:space="0" w:color="auto"/>
        <w:left w:val="none" w:sz="0" w:space="0" w:color="auto"/>
        <w:bottom w:val="none" w:sz="0" w:space="0" w:color="auto"/>
        <w:right w:val="none" w:sz="0" w:space="0" w:color="auto"/>
      </w:divBdr>
    </w:div>
    <w:div w:id="502280866">
      <w:bodyDiv w:val="1"/>
      <w:marLeft w:val="0"/>
      <w:marRight w:val="0"/>
      <w:marTop w:val="0"/>
      <w:marBottom w:val="0"/>
      <w:divBdr>
        <w:top w:val="none" w:sz="0" w:space="0" w:color="auto"/>
        <w:left w:val="none" w:sz="0" w:space="0" w:color="auto"/>
        <w:bottom w:val="none" w:sz="0" w:space="0" w:color="auto"/>
        <w:right w:val="none" w:sz="0" w:space="0" w:color="auto"/>
      </w:divBdr>
    </w:div>
    <w:div w:id="20959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ps.org/english/Opportunities/suppliers/how-we-procure/Pages/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 xsi:nil="true"/>
    <Step xmlns="d60b91ee-4ba4-48a8-8c59-a18bab22a9a9">08 Contract finalization and issuance</Step>
    <KpiDescription xmlns="http://schemas.microsoft.com/sharepoint/v3" xsi:nil="true"/>
    <_Status xmlns="http://schemas.microsoft.com/sharepoint/v3/fields">Draft</_Status>
    <IconOverlay xmlns="http://schemas.microsoft.com/sharepoint/v4" xsi:nil="true"/>
    <Reference_x0020_number xmlns="8d1789be-2b34-414d-b761-149aa1689c70">823</Reference_x0020_number>
    <Language xmlns="d60b91ee-4ba4-48a8-8c59-a18bab22a9a9">English</Language>
    <TaxCatchAll xmlns="8d1789be-2b34-414d-b761-149aa1689c70"/>
    <Confidentiality xmlns="8d1789be-2b34-414d-b761-149aa1689c70">Internal - UNOPS only</Confidentiality>
    <TaxKeywordTaxHTField xmlns="8d1789be-2b34-414d-b761-149aa1689c70">
      <Terms xmlns="http://schemas.microsoft.com/office/infopath/2007/PartnerControls"/>
    </TaxKeywordTaxHTField>
    <_dlc_DocId xmlns="8d1789be-2b34-414d-b761-149aa1689c70">DOCID-648-260</_dlc_DocId>
    <_dlc_DocIdUrl xmlns="8d1789be-2b34-414d-b761-149aa1689c70">
      <Url>https://intra.unops.org/g/procurement/_layouts/15/DocIdRedir.aspx?ID=DOCID-648-260</Url>
      <Description>DOCID-648-260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452AF-F171-45FE-BFBB-619AA9C6FFFA}">
  <ds:schemaRefs>
    <ds:schemaRef ds:uri="http://schemas.microsoft.com/sharepoint/v3/contenttype/forms"/>
  </ds:schemaRefs>
</ds:datastoreItem>
</file>

<file path=customXml/itemProps2.xml><?xml version="1.0" encoding="utf-8"?>
<ds:datastoreItem xmlns:ds="http://schemas.openxmlformats.org/officeDocument/2006/customXml" ds:itemID="{5B072F79-7D60-41F2-BF32-F8C0050B56B8}">
  <ds:schemaRefs>
    <ds:schemaRef ds:uri="http://www.w3.org/XML/1998/namespace"/>
    <ds:schemaRef ds:uri="http://schemas.microsoft.com/office/infopath/2007/PartnerControls"/>
    <ds:schemaRef ds:uri="http://purl.org/dc/terms/"/>
    <ds:schemaRef ds:uri="http://schemas.microsoft.com/office/2006/metadata/properties"/>
    <ds:schemaRef ds:uri="http://schemas.microsoft.com/sharepoint/v4"/>
    <ds:schemaRef ds:uri="http://schemas.microsoft.com/office/2006/documentManagement/types"/>
    <ds:schemaRef ds:uri="http://purl.org/dc/dcmitype/"/>
    <ds:schemaRef ds:uri="d60b91ee-4ba4-48a8-8c59-a18bab22a9a9"/>
    <ds:schemaRef ds:uri="http://purl.org/dc/elements/1.1/"/>
    <ds:schemaRef ds:uri="http://schemas.microsoft.com/sharepoint/v3/fields"/>
    <ds:schemaRef ds:uri="http://schemas.openxmlformats.org/package/2006/metadata/core-properties"/>
    <ds:schemaRef ds:uri="8d1789be-2b34-414d-b761-149aa1689c70"/>
    <ds:schemaRef ds:uri="http://schemas.microsoft.com/sharepoint/v3"/>
  </ds:schemaRefs>
</ds:datastoreItem>
</file>

<file path=customXml/itemProps3.xml><?xml version="1.0" encoding="utf-8"?>
<ds:datastoreItem xmlns:ds="http://schemas.openxmlformats.org/officeDocument/2006/customXml" ds:itemID="{373895D9-4DC6-41AB-B485-F1195B608827}">
  <ds:schemaRefs>
    <ds:schemaRef ds:uri="http://schemas.microsoft.com/sharepoint/events"/>
  </ds:schemaRefs>
</ds:datastoreItem>
</file>

<file path=customXml/itemProps4.xml><?xml version="1.0" encoding="utf-8"?>
<ds:datastoreItem xmlns:ds="http://schemas.openxmlformats.org/officeDocument/2006/customXml" ds:itemID="{3862FED2-0627-4798-99A1-43F493A20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Audia</dc:creator>
  <cp:lastModifiedBy>Maria Soledad CAMARASA</cp:lastModifiedBy>
  <cp:revision>2</cp:revision>
  <cp:lastPrinted>2016-04-19T08:10:00Z</cp:lastPrinted>
  <dcterms:created xsi:type="dcterms:W3CDTF">2019-03-26T12:02:00Z</dcterms:created>
  <dcterms:modified xsi:type="dcterms:W3CDTF">2019-03-26T12:02:00Z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_dlc_DocIdItemGuid">
    <vt:lpwstr>56cd55b9-ee3b-419f-b086-6fff787fcf34</vt:lpwstr>
  </property>
  <property fmtid="{D5CDD505-2E9C-101B-9397-08002B2CF9AE}" pid="4" name="TaxKeyword">
    <vt:lpwstr/>
  </property>
</Properties>
</file>